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02" w:rsidRDefault="00AC2C6C">
      <w:pPr>
        <w:rPr>
          <w:sz w:val="24"/>
          <w:szCs w:val="24"/>
        </w:rPr>
      </w:pPr>
      <w:r w:rsidRPr="00AC2C6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5704114</wp:posOffset>
                </wp:positionH>
                <wp:positionV relativeFrom="paragraph">
                  <wp:posOffset>-809897</wp:posOffset>
                </wp:positionV>
                <wp:extent cx="935083" cy="278674"/>
                <wp:effectExtent l="0" t="0" r="1778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083" cy="2786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2C6C" w:rsidRDefault="00AC2C6C">
                            <w:r>
                              <w:t>EI-24562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9.15pt;margin-top:-63.75pt;width:73.65pt;height: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">
                <v:textbox>
                  <w:txbxContent>
                    <w:p w:rsidR="00AC2C6C" w:rsidRDefault="00AC2C6C">
                      <w:r>
                        <w:t>EI-24562</w:t>
                      </w:r>
                    </w:p>
                  </w:txbxContent>
                </v:textbox>
              </v:shape>
            </w:pict>
          </mc:Fallback>
        </mc:AlternateContent>
      </w:r>
      <w:r w:rsidR="00D23966">
        <w:rPr>
          <w:sz w:val="24"/>
          <w:szCs w:val="24"/>
        </w:rPr>
        <w:t xml:space="preserve">Dear </w:t>
      </w:r>
      <w:r w:rsidR="00A600D2">
        <w:rPr>
          <w:sz w:val="24"/>
          <w:szCs w:val="24"/>
        </w:rPr>
        <w:t>Ladies and Gentlemen of the STB,</w:t>
      </w:r>
      <w:bookmarkStart w:id="0" w:name="_GoBack"/>
      <w:bookmarkEnd w:id="0"/>
    </w:p>
    <w:p w:rsidR="00D23966" w:rsidRDefault="00D23966">
      <w:pPr>
        <w:rPr>
          <w:sz w:val="24"/>
          <w:szCs w:val="24"/>
        </w:rPr>
      </w:pPr>
      <w:r>
        <w:rPr>
          <w:sz w:val="24"/>
          <w:szCs w:val="24"/>
        </w:rPr>
        <w:t>Thank you for the opportunity to comment on the Docket No</w:t>
      </w:r>
      <w:proofErr w:type="gramStart"/>
      <w:r>
        <w:rPr>
          <w:sz w:val="24"/>
          <w:szCs w:val="24"/>
        </w:rPr>
        <w:t xml:space="preserve">. </w:t>
      </w:r>
      <w:proofErr w:type="gramEnd"/>
      <w:r>
        <w:rPr>
          <w:sz w:val="24"/>
          <w:szCs w:val="24"/>
        </w:rPr>
        <w:t>FD 35952 Great Lakes Basin Transportation Corp, LLC Project</w:t>
      </w:r>
      <w:r w:rsidR="00030E5C">
        <w:rPr>
          <w:sz w:val="24"/>
          <w:szCs w:val="24"/>
        </w:rPr>
        <w:t xml:space="preserve"> (GLB)</w:t>
      </w:r>
      <w:proofErr w:type="gramStart"/>
      <w:r>
        <w:rPr>
          <w:sz w:val="24"/>
          <w:szCs w:val="24"/>
        </w:rPr>
        <w:t>.</w:t>
      </w:r>
      <w:r w:rsidR="00F5614B">
        <w:rPr>
          <w:sz w:val="24"/>
          <w:szCs w:val="24"/>
        </w:rPr>
        <w:t xml:space="preserve"> </w:t>
      </w:r>
      <w:proofErr w:type="gramEnd"/>
      <w:r w:rsidR="00030E5C">
        <w:rPr>
          <w:sz w:val="24"/>
          <w:szCs w:val="24"/>
        </w:rPr>
        <w:t>My credentials for comment are</w:t>
      </w:r>
      <w:r w:rsidR="00F5614B">
        <w:rPr>
          <w:sz w:val="24"/>
          <w:szCs w:val="24"/>
        </w:rPr>
        <w:t xml:space="preserve"> as an infrastructure construction</w:t>
      </w:r>
      <w:r w:rsidR="004B3931">
        <w:rPr>
          <w:sz w:val="24"/>
          <w:szCs w:val="24"/>
        </w:rPr>
        <w:t xml:space="preserve"> engineer</w:t>
      </w:r>
      <w:r w:rsidR="00F5614B">
        <w:rPr>
          <w:sz w:val="24"/>
          <w:szCs w:val="24"/>
        </w:rPr>
        <w:t xml:space="preserve"> professional associated with transportation projects in the Chicago and Midwestern area</w:t>
      </w:r>
      <w:proofErr w:type="gramStart"/>
      <w:r w:rsidR="00F5614B">
        <w:rPr>
          <w:sz w:val="24"/>
          <w:szCs w:val="24"/>
        </w:rPr>
        <w:t xml:space="preserve">. </w:t>
      </w:r>
      <w:proofErr w:type="gramEnd"/>
      <w:r w:rsidR="004B3931">
        <w:rPr>
          <w:sz w:val="24"/>
          <w:szCs w:val="24"/>
        </w:rPr>
        <w:t xml:space="preserve">I developed and manufactured special precast concrete products for the highway, rail and aviation facilities as an owner and General Manager of Utility Concrete Products, </w:t>
      </w:r>
      <w:proofErr w:type="gramStart"/>
      <w:r w:rsidR="004B3931">
        <w:rPr>
          <w:sz w:val="24"/>
          <w:szCs w:val="24"/>
        </w:rPr>
        <w:t>LLC</w:t>
      </w:r>
      <w:proofErr w:type="gramEnd"/>
      <w:r w:rsidR="004B3931">
        <w:rPr>
          <w:sz w:val="24"/>
          <w:szCs w:val="24"/>
        </w:rPr>
        <w:t xml:space="preserve"> and environmental products as the inventor of </w:t>
      </w:r>
      <w:proofErr w:type="spellStart"/>
      <w:r w:rsidR="004B3931">
        <w:rPr>
          <w:sz w:val="24"/>
          <w:szCs w:val="24"/>
        </w:rPr>
        <w:t>StormTrap</w:t>
      </w:r>
      <w:proofErr w:type="spellEnd"/>
      <w:r w:rsidR="004B3931">
        <w:rPr>
          <w:sz w:val="24"/>
          <w:szCs w:val="24"/>
        </w:rPr>
        <w:t xml:space="preserve"> a</w:t>
      </w:r>
      <w:r w:rsidR="009C59CD">
        <w:rPr>
          <w:sz w:val="24"/>
          <w:szCs w:val="24"/>
        </w:rPr>
        <w:t xml:space="preserve">nd President of </w:t>
      </w:r>
      <w:proofErr w:type="spellStart"/>
      <w:r w:rsidR="009C59CD">
        <w:rPr>
          <w:sz w:val="24"/>
          <w:szCs w:val="24"/>
        </w:rPr>
        <w:t>StormTrap</w:t>
      </w:r>
      <w:proofErr w:type="spellEnd"/>
      <w:r w:rsidR="009C59CD">
        <w:rPr>
          <w:sz w:val="24"/>
          <w:szCs w:val="24"/>
        </w:rPr>
        <w:t>, LLC, that product being provide</w:t>
      </w:r>
      <w:r w:rsidR="00293CEB">
        <w:rPr>
          <w:sz w:val="24"/>
          <w:szCs w:val="24"/>
        </w:rPr>
        <w:t>d</w:t>
      </w:r>
      <w:r w:rsidR="009C59CD">
        <w:rPr>
          <w:sz w:val="24"/>
          <w:szCs w:val="24"/>
        </w:rPr>
        <w:t xml:space="preserve"> nationally and internationally.</w:t>
      </w:r>
    </w:p>
    <w:p w:rsidR="009C59CD" w:rsidRDefault="009C59CD">
      <w:pPr>
        <w:rPr>
          <w:sz w:val="24"/>
          <w:szCs w:val="24"/>
        </w:rPr>
      </w:pPr>
      <w:r>
        <w:rPr>
          <w:sz w:val="24"/>
          <w:szCs w:val="24"/>
        </w:rPr>
        <w:t>I will be</w:t>
      </w:r>
      <w:r w:rsidR="00030E5C">
        <w:rPr>
          <w:sz w:val="24"/>
          <w:szCs w:val="24"/>
        </w:rPr>
        <w:t>gin by commending GLB for</w:t>
      </w:r>
      <w:r>
        <w:rPr>
          <w:sz w:val="24"/>
          <w:szCs w:val="24"/>
        </w:rPr>
        <w:t xml:space="preserve"> the</w:t>
      </w:r>
      <w:r w:rsidR="00030E5C">
        <w:rPr>
          <w:sz w:val="24"/>
          <w:szCs w:val="24"/>
        </w:rPr>
        <w:t>ir attempt to cleverly seek to acquire the right to eminent domain to gain an economic market place advantage</w:t>
      </w:r>
      <w:proofErr w:type="gramStart"/>
      <w:r w:rsidR="00030E5C">
        <w:rPr>
          <w:sz w:val="24"/>
          <w:szCs w:val="24"/>
        </w:rPr>
        <w:t xml:space="preserve">. </w:t>
      </w:r>
      <w:proofErr w:type="gramEnd"/>
      <w:r w:rsidR="00030E5C">
        <w:rPr>
          <w:sz w:val="24"/>
          <w:szCs w:val="24"/>
        </w:rPr>
        <w:t>GLB has obfuscated that true intent by arguing that their prop</w:t>
      </w:r>
      <w:r w:rsidR="009944EE">
        <w:rPr>
          <w:sz w:val="24"/>
          <w:szCs w:val="24"/>
        </w:rPr>
        <w:t>o</w:t>
      </w:r>
      <w:r w:rsidR="00030E5C">
        <w:rPr>
          <w:sz w:val="24"/>
          <w:szCs w:val="24"/>
        </w:rPr>
        <w:t>sed bypass of the Chicago area will serve a greater</w:t>
      </w:r>
      <w:r w:rsidR="006A7350">
        <w:rPr>
          <w:sz w:val="24"/>
          <w:szCs w:val="24"/>
        </w:rPr>
        <w:t xml:space="preserve"> public</w:t>
      </w:r>
      <w:r w:rsidR="008E101B">
        <w:rPr>
          <w:sz w:val="24"/>
          <w:szCs w:val="24"/>
        </w:rPr>
        <w:t xml:space="preserve"> convenience and necessity</w:t>
      </w:r>
      <w:r w:rsidR="00030E5C">
        <w:rPr>
          <w:sz w:val="24"/>
          <w:szCs w:val="24"/>
        </w:rPr>
        <w:t xml:space="preserve"> by saving time and congestion</w:t>
      </w:r>
      <w:proofErr w:type="gramStart"/>
      <w:r w:rsidR="00030E5C">
        <w:rPr>
          <w:sz w:val="24"/>
          <w:szCs w:val="24"/>
        </w:rPr>
        <w:t xml:space="preserve">. </w:t>
      </w:r>
      <w:proofErr w:type="gramEnd"/>
      <w:r w:rsidR="009944EE">
        <w:rPr>
          <w:sz w:val="24"/>
          <w:szCs w:val="24"/>
        </w:rPr>
        <w:t>However, alternatives are already in place to address those issues, such as CREATE</w:t>
      </w:r>
      <w:r w:rsidR="004D63CA">
        <w:rPr>
          <w:sz w:val="24"/>
          <w:szCs w:val="24"/>
        </w:rPr>
        <w:t xml:space="preserve"> which </w:t>
      </w:r>
      <w:proofErr w:type="gramStart"/>
      <w:r w:rsidR="004D63CA">
        <w:rPr>
          <w:sz w:val="24"/>
          <w:szCs w:val="24"/>
        </w:rPr>
        <w:t>is made up</w:t>
      </w:r>
      <w:proofErr w:type="gramEnd"/>
      <w:r w:rsidR="004D63CA">
        <w:rPr>
          <w:sz w:val="24"/>
          <w:szCs w:val="24"/>
        </w:rPr>
        <w:t xml:space="preserve"> of all major stake holders in </w:t>
      </w:r>
      <w:r w:rsidR="006A7350">
        <w:rPr>
          <w:sz w:val="24"/>
          <w:szCs w:val="24"/>
        </w:rPr>
        <w:t xml:space="preserve">the </w:t>
      </w:r>
      <w:r w:rsidR="004D63CA">
        <w:rPr>
          <w:sz w:val="24"/>
          <w:szCs w:val="24"/>
        </w:rPr>
        <w:t>Chicago are</w:t>
      </w:r>
      <w:r w:rsidR="00293CEB">
        <w:rPr>
          <w:sz w:val="24"/>
          <w:szCs w:val="24"/>
        </w:rPr>
        <w:t>a</w:t>
      </w:r>
      <w:r w:rsidR="004D63CA">
        <w:rPr>
          <w:sz w:val="24"/>
          <w:szCs w:val="24"/>
        </w:rPr>
        <w:t xml:space="preserve"> transportation industry</w:t>
      </w:r>
      <w:r w:rsidR="009944EE">
        <w:rPr>
          <w:sz w:val="24"/>
          <w:szCs w:val="24"/>
        </w:rPr>
        <w:t xml:space="preserve">, and communities encompassing </w:t>
      </w:r>
      <w:r w:rsidR="006A7350">
        <w:rPr>
          <w:sz w:val="24"/>
          <w:szCs w:val="24"/>
        </w:rPr>
        <w:t xml:space="preserve">existing </w:t>
      </w:r>
      <w:r w:rsidR="009944EE">
        <w:rPr>
          <w:sz w:val="24"/>
          <w:szCs w:val="24"/>
        </w:rPr>
        <w:t xml:space="preserve">alternative routes, such as the EJ&amp;E RR, are already incorporating sound walls to mitigate that environmental nuisance.  Furthermore, except for the Canadian Pacific, all other national railroads have robust track systems that bypass the Chicago area </w:t>
      </w:r>
      <w:r w:rsidR="004D63CA">
        <w:rPr>
          <w:sz w:val="24"/>
          <w:szCs w:val="24"/>
        </w:rPr>
        <w:t>to pass through the upper</w:t>
      </w:r>
      <w:r w:rsidR="009944EE">
        <w:rPr>
          <w:sz w:val="24"/>
          <w:szCs w:val="24"/>
        </w:rPr>
        <w:t xml:space="preserve"> Midwest</w:t>
      </w:r>
      <w:proofErr w:type="gramStart"/>
      <w:r w:rsidR="009944EE">
        <w:rPr>
          <w:sz w:val="24"/>
          <w:szCs w:val="24"/>
        </w:rPr>
        <w:t>.</w:t>
      </w:r>
      <w:r w:rsidR="004D63CA">
        <w:rPr>
          <w:sz w:val="24"/>
          <w:szCs w:val="24"/>
        </w:rPr>
        <w:t xml:space="preserve"> </w:t>
      </w:r>
      <w:proofErr w:type="gramEnd"/>
      <w:r w:rsidR="004D63CA">
        <w:rPr>
          <w:sz w:val="24"/>
          <w:szCs w:val="24"/>
        </w:rPr>
        <w:t>The only “greater</w:t>
      </w:r>
      <w:r w:rsidR="006A7350">
        <w:rPr>
          <w:sz w:val="24"/>
          <w:szCs w:val="24"/>
        </w:rPr>
        <w:t xml:space="preserve"> public</w:t>
      </w:r>
      <w:r w:rsidR="008E101B">
        <w:rPr>
          <w:sz w:val="24"/>
          <w:szCs w:val="24"/>
        </w:rPr>
        <w:t xml:space="preserve"> convenience and necessity</w:t>
      </w:r>
      <w:r w:rsidR="004D63CA">
        <w:rPr>
          <w:sz w:val="24"/>
          <w:szCs w:val="24"/>
        </w:rPr>
        <w:t>” served by the GLB will be a</w:t>
      </w:r>
      <w:r w:rsidR="006A7350">
        <w:rPr>
          <w:sz w:val="24"/>
          <w:szCs w:val="24"/>
        </w:rPr>
        <w:t>n unfair</w:t>
      </w:r>
      <w:r w:rsidR="004D63CA">
        <w:rPr>
          <w:sz w:val="24"/>
          <w:szCs w:val="24"/>
        </w:rPr>
        <w:t xml:space="preserve"> government grant</w:t>
      </w:r>
      <w:r w:rsidR="006A7350">
        <w:rPr>
          <w:sz w:val="24"/>
          <w:szCs w:val="24"/>
        </w:rPr>
        <w:t>ed</w:t>
      </w:r>
      <w:r w:rsidR="004D63CA">
        <w:rPr>
          <w:sz w:val="24"/>
          <w:szCs w:val="24"/>
        </w:rPr>
        <w:t xml:space="preserve"> </w:t>
      </w:r>
      <w:r w:rsidR="006A7350">
        <w:rPr>
          <w:sz w:val="24"/>
          <w:szCs w:val="24"/>
        </w:rPr>
        <w:t xml:space="preserve">profit </w:t>
      </w:r>
      <w:r w:rsidR="004D63CA">
        <w:rPr>
          <w:sz w:val="24"/>
          <w:szCs w:val="24"/>
        </w:rPr>
        <w:t>franchise for the</w:t>
      </w:r>
      <w:r w:rsidR="006A7350">
        <w:rPr>
          <w:sz w:val="24"/>
          <w:szCs w:val="24"/>
        </w:rPr>
        <w:t>ir private investors.</w:t>
      </w:r>
      <w:r w:rsidR="004D63CA">
        <w:rPr>
          <w:sz w:val="24"/>
          <w:szCs w:val="24"/>
        </w:rPr>
        <w:t xml:space="preserve"> </w:t>
      </w:r>
      <w:r w:rsidR="009944EE">
        <w:rPr>
          <w:sz w:val="24"/>
          <w:szCs w:val="24"/>
        </w:rPr>
        <w:t xml:space="preserve"> </w:t>
      </w:r>
    </w:p>
    <w:p w:rsidR="00293CEB" w:rsidRDefault="00F9227F">
      <w:pPr>
        <w:rPr>
          <w:sz w:val="24"/>
          <w:szCs w:val="24"/>
        </w:rPr>
      </w:pPr>
      <w:r>
        <w:rPr>
          <w:sz w:val="24"/>
          <w:szCs w:val="24"/>
        </w:rPr>
        <w:t>The above scenario cast</w:t>
      </w:r>
      <w:r w:rsidR="00293CEB">
        <w:rPr>
          <w:sz w:val="24"/>
          <w:szCs w:val="24"/>
        </w:rPr>
        <w:t>s</w:t>
      </w:r>
      <w:r>
        <w:rPr>
          <w:sz w:val="24"/>
          <w:szCs w:val="24"/>
        </w:rPr>
        <w:t xml:space="preserve"> a spot light on the topic of “Environmental Justice”</w:t>
      </w:r>
      <w:proofErr w:type="gramStart"/>
      <w:r>
        <w:rPr>
          <w:sz w:val="24"/>
          <w:szCs w:val="24"/>
        </w:rPr>
        <w:t xml:space="preserve">. </w:t>
      </w:r>
      <w:proofErr w:type="gramEnd"/>
      <w:r>
        <w:rPr>
          <w:sz w:val="24"/>
          <w:szCs w:val="24"/>
        </w:rPr>
        <w:t>What justice is there in a private company being granted a right to destroy the environment of peoples and communities in its path way</w:t>
      </w:r>
      <w:proofErr w:type="gramStart"/>
      <w:r>
        <w:rPr>
          <w:sz w:val="24"/>
          <w:szCs w:val="24"/>
        </w:rPr>
        <w:t xml:space="preserve">? </w:t>
      </w:r>
      <w:proofErr w:type="gramEnd"/>
      <w:r>
        <w:rPr>
          <w:sz w:val="24"/>
          <w:szCs w:val="24"/>
        </w:rPr>
        <w:t>This is not just a matter of NIMBY, but one of an unjustifiable need being facilitated by government fiat</w:t>
      </w:r>
      <w:r w:rsidR="00293CEB">
        <w:rPr>
          <w:sz w:val="24"/>
          <w:szCs w:val="24"/>
        </w:rPr>
        <w:t>, with the consequences to the human environment being disregarded</w:t>
      </w:r>
      <w:proofErr w:type="gramStart"/>
      <w:r w:rsidR="00293CE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gramEnd"/>
      <w:r w:rsidR="00293CEB">
        <w:rPr>
          <w:sz w:val="24"/>
          <w:szCs w:val="24"/>
        </w:rPr>
        <w:t>We, individual people, depend on our government to protect us from the powerful groups that act only in their own selfish interest</w:t>
      </w:r>
      <w:proofErr w:type="gramStart"/>
      <w:r w:rsidR="00293CEB">
        <w:rPr>
          <w:sz w:val="24"/>
          <w:szCs w:val="24"/>
        </w:rPr>
        <w:t xml:space="preserve">. </w:t>
      </w:r>
      <w:proofErr w:type="gramEnd"/>
      <w:r w:rsidR="00293CEB">
        <w:rPr>
          <w:sz w:val="24"/>
          <w:szCs w:val="24"/>
        </w:rPr>
        <w:t>Please do not fail us by not placing the GLB proposal through the most rigorous approval process</w:t>
      </w:r>
      <w:r w:rsidR="008E101B">
        <w:rPr>
          <w:sz w:val="24"/>
          <w:szCs w:val="24"/>
        </w:rPr>
        <w:t>, and denying it</w:t>
      </w:r>
      <w:r w:rsidR="00293CEB">
        <w:rPr>
          <w:sz w:val="24"/>
          <w:szCs w:val="24"/>
        </w:rPr>
        <w:t xml:space="preserve">. </w:t>
      </w:r>
    </w:p>
    <w:p w:rsidR="00293CEB" w:rsidRDefault="00293CEB">
      <w:pPr>
        <w:rPr>
          <w:sz w:val="24"/>
          <w:szCs w:val="24"/>
        </w:rPr>
      </w:pPr>
      <w:r>
        <w:rPr>
          <w:sz w:val="24"/>
          <w:szCs w:val="24"/>
        </w:rPr>
        <w:t>Sincerely,</w:t>
      </w:r>
    </w:p>
    <w:p w:rsidR="00A600D2" w:rsidRDefault="00293CEB">
      <w:pPr>
        <w:rPr>
          <w:sz w:val="24"/>
          <w:szCs w:val="24"/>
        </w:rPr>
      </w:pPr>
      <w:r>
        <w:rPr>
          <w:sz w:val="24"/>
          <w:szCs w:val="24"/>
        </w:rPr>
        <w:t>Philip Burkhart</w:t>
      </w:r>
      <w:r w:rsidR="0095048F">
        <w:rPr>
          <w:sz w:val="24"/>
          <w:szCs w:val="24"/>
        </w:rPr>
        <w:t xml:space="preserve"> </w:t>
      </w:r>
    </w:p>
    <w:p w:rsidR="00293CEB" w:rsidRDefault="008E101B">
      <w:pPr>
        <w:rPr>
          <w:sz w:val="24"/>
          <w:szCs w:val="24"/>
        </w:rPr>
      </w:pPr>
      <w:r>
        <w:rPr>
          <w:sz w:val="24"/>
          <w:szCs w:val="24"/>
        </w:rPr>
        <w:t>9 Shady Grove Lane, Wimberley, TX 78676</w:t>
      </w:r>
      <w:r w:rsidR="0095048F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F9227F" w:rsidRDefault="00293CE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F92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966"/>
    <w:rsid w:val="00030E5C"/>
    <w:rsid w:val="00261FF7"/>
    <w:rsid w:val="00293CEB"/>
    <w:rsid w:val="004B3931"/>
    <w:rsid w:val="004D63CA"/>
    <w:rsid w:val="006A7350"/>
    <w:rsid w:val="008E101B"/>
    <w:rsid w:val="0095048F"/>
    <w:rsid w:val="009944EE"/>
    <w:rsid w:val="009C59CD"/>
    <w:rsid w:val="00A600D2"/>
    <w:rsid w:val="00AC2C6C"/>
    <w:rsid w:val="00D23966"/>
    <w:rsid w:val="00D94C02"/>
    <w:rsid w:val="00F5614B"/>
    <w:rsid w:val="00F85443"/>
    <w:rsid w:val="00F9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C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Adam Assenza OEA</cp:lastModifiedBy>
  <cp:revision>3</cp:revision>
  <dcterms:created xsi:type="dcterms:W3CDTF">2016-07-12T13:13:00Z</dcterms:created>
  <dcterms:modified xsi:type="dcterms:W3CDTF">2016-07-12T15:52:00Z</dcterms:modified>
  <cp:contentStatus/>
</cp:coreProperties>
</file>