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0EB" w:rsidRPr="00050759" w:rsidRDefault="00352D26" w:rsidP="003A6759">
      <w:pPr>
        <w:pStyle w:val="Heading1"/>
        <w:jc w:val="right"/>
        <w:rPr>
          <w:rFonts w:ascii="Arial" w:hAnsi="Arial" w:cs="Arial"/>
          <w:smallCaps w:val="0"/>
          <w:snapToGrid w:val="0"/>
          <w:color w:val="000080"/>
          <w:sz w:val="28"/>
          <w:szCs w:val="28"/>
          <w:u w:val="none"/>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452.95pt;margin-top:-60.2pt;width:68.95pt;height:19.45pt;z-index:251661824;visibility:visible;mso-height-percent:200;mso-wrap-distance-left:9pt;mso-wrap-distance-top:0;mso-wrap-distance-right:9pt;mso-wrap-distance-bottom:0;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v:textbox style="mso-fit-shape-to-text:t">
              <w:txbxContent>
                <w:p w:rsidR="00352D26" w:rsidRDefault="00352D26">
                  <w:r>
                    <w:t>EI-25067</w:t>
                  </w:r>
                </w:p>
              </w:txbxContent>
            </v:textbox>
          </v:shape>
        </w:pict>
      </w:r>
      <w:r w:rsidR="006F2512" w:rsidRPr="00050759">
        <w:rPr>
          <w:smallCaps w:val="0"/>
          <w:noProof/>
        </w:rPr>
        <w:drawing>
          <wp:anchor distT="0" distB="0" distL="114300" distR="114300" simplePos="0" relativeHeight="251659776" behindDoc="1" locked="0" layoutInCell="1" allowOverlap="1">
            <wp:simplePos x="0" y="0"/>
            <wp:positionH relativeFrom="column">
              <wp:posOffset>-262890</wp:posOffset>
            </wp:positionH>
            <wp:positionV relativeFrom="paragraph">
              <wp:posOffset>-533400</wp:posOffset>
            </wp:positionV>
            <wp:extent cx="1443990" cy="2194560"/>
            <wp:effectExtent l="0" t="0" r="3810" b="0"/>
            <wp:wrapNone/>
            <wp:docPr id="3" name="Picture 3" descr="E:\Grange Graphics\Grange Logo\Grange AVHR logo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Grange Graphics\Grange Logo\Grange AVHR logo (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3990" cy="2194560"/>
                    </a:xfrm>
                    <a:prstGeom prst="rect">
                      <a:avLst/>
                    </a:prstGeom>
                    <a:noFill/>
                    <a:ln>
                      <a:noFill/>
                    </a:ln>
                  </pic:spPr>
                </pic:pic>
              </a:graphicData>
            </a:graphic>
          </wp:anchor>
        </w:drawing>
      </w:r>
      <w:r w:rsidR="008860EB" w:rsidRPr="00050759">
        <w:rPr>
          <w:rFonts w:ascii="Arial" w:hAnsi="Arial" w:cs="Arial"/>
          <w:smallCaps w:val="0"/>
          <w:snapToGrid w:val="0"/>
          <w:color w:val="000080"/>
          <w:sz w:val="28"/>
          <w:szCs w:val="28"/>
          <w:u w:val="none"/>
        </w:rPr>
        <w:t xml:space="preserve"> </w:t>
      </w:r>
      <w:r w:rsidR="005C075A" w:rsidRPr="00050759">
        <w:rPr>
          <w:rFonts w:ascii="Arial" w:hAnsi="Arial" w:cs="Arial"/>
          <w:smallCaps w:val="0"/>
          <w:snapToGrid w:val="0"/>
          <w:color w:val="000080"/>
          <w:sz w:val="28"/>
          <w:szCs w:val="28"/>
          <w:u w:val="none"/>
        </w:rPr>
        <w:t>John Plank</w:t>
      </w:r>
      <w:r w:rsidR="00FD44D6" w:rsidRPr="00050759">
        <w:rPr>
          <w:rFonts w:ascii="Arial" w:hAnsi="Arial" w:cs="Arial"/>
          <w:smallCaps w:val="0"/>
          <w:snapToGrid w:val="0"/>
          <w:color w:val="000080"/>
          <w:sz w:val="28"/>
          <w:szCs w:val="28"/>
          <w:u w:val="none"/>
        </w:rPr>
        <w:t>, Master</w:t>
      </w:r>
      <w:bookmarkStart w:id="0" w:name="_GoBack"/>
      <w:bookmarkEnd w:id="0"/>
    </w:p>
    <w:p w:rsidR="00FD44D6" w:rsidRPr="00050759" w:rsidRDefault="005C075A" w:rsidP="00FD44D6">
      <w:pPr>
        <w:jc w:val="right"/>
        <w:rPr>
          <w:rFonts w:ascii="Arial" w:hAnsi="Arial" w:cs="Arial"/>
          <w:color w:val="000080"/>
          <w:sz w:val="24"/>
          <w:szCs w:val="24"/>
        </w:rPr>
      </w:pPr>
      <w:r w:rsidRPr="00050759">
        <w:rPr>
          <w:rFonts w:ascii="Arial" w:hAnsi="Arial" w:cs="Arial"/>
          <w:color w:val="000080"/>
          <w:sz w:val="24"/>
          <w:szCs w:val="24"/>
        </w:rPr>
        <w:t>Indiana</w:t>
      </w:r>
      <w:r w:rsidR="00FD44D6" w:rsidRPr="00050759">
        <w:rPr>
          <w:rFonts w:ascii="Arial" w:hAnsi="Arial" w:cs="Arial"/>
          <w:color w:val="000080"/>
          <w:sz w:val="24"/>
          <w:szCs w:val="24"/>
        </w:rPr>
        <w:t xml:space="preserve"> State Grange</w:t>
      </w:r>
    </w:p>
    <w:p w:rsidR="007212CC" w:rsidRPr="00050759" w:rsidRDefault="005C075A" w:rsidP="00FD44D6">
      <w:pPr>
        <w:jc w:val="right"/>
        <w:rPr>
          <w:rFonts w:ascii="Arial" w:hAnsi="Arial" w:cs="Arial"/>
          <w:color w:val="000080"/>
          <w:sz w:val="24"/>
          <w:szCs w:val="24"/>
        </w:rPr>
      </w:pPr>
      <w:r w:rsidRPr="00050759">
        <w:rPr>
          <w:rFonts w:ascii="Arial" w:hAnsi="Arial" w:cs="Arial"/>
          <w:color w:val="000080"/>
          <w:sz w:val="24"/>
          <w:szCs w:val="24"/>
        </w:rPr>
        <w:t>National Grange Asst. Steward</w:t>
      </w:r>
    </w:p>
    <w:p w:rsidR="006F2512" w:rsidRPr="00050759" w:rsidRDefault="005C075A" w:rsidP="006F2512">
      <w:pPr>
        <w:jc w:val="right"/>
        <w:rPr>
          <w:rFonts w:ascii="Arial" w:hAnsi="Arial" w:cs="Arial"/>
          <w:snapToGrid w:val="0"/>
          <w:color w:val="000080"/>
        </w:rPr>
      </w:pPr>
      <w:r w:rsidRPr="00050759">
        <w:rPr>
          <w:rFonts w:ascii="Arial" w:hAnsi="Arial" w:cs="Arial"/>
          <w:snapToGrid w:val="0"/>
          <w:color w:val="000080"/>
        </w:rPr>
        <w:t>johnpplank</w:t>
      </w:r>
      <w:r w:rsidR="006F2512" w:rsidRPr="00050759">
        <w:rPr>
          <w:rFonts w:ascii="Arial" w:hAnsi="Arial" w:cs="Arial"/>
          <w:snapToGrid w:val="0"/>
          <w:color w:val="000080"/>
        </w:rPr>
        <w:t xml:space="preserve">@gmail.com </w:t>
      </w:r>
    </w:p>
    <w:p w:rsidR="008860EB" w:rsidRPr="00050759" w:rsidRDefault="00FD44D6" w:rsidP="003A6759">
      <w:pPr>
        <w:jc w:val="right"/>
        <w:rPr>
          <w:rFonts w:ascii="Arial" w:hAnsi="Arial" w:cs="Arial"/>
          <w:b/>
          <w:snapToGrid w:val="0"/>
          <w:color w:val="000080"/>
        </w:rPr>
      </w:pPr>
      <w:r w:rsidRPr="00050759">
        <w:rPr>
          <w:rFonts w:ascii="Arial" w:hAnsi="Arial" w:cs="Arial"/>
          <w:b/>
          <w:snapToGrid w:val="0"/>
          <w:color w:val="000080"/>
        </w:rPr>
        <w:t xml:space="preserve"> </w:t>
      </w:r>
      <w:r w:rsidR="006F2512" w:rsidRPr="00050759">
        <w:rPr>
          <w:rFonts w:ascii="Arial" w:hAnsi="Arial" w:cs="Arial"/>
          <w:b/>
          <w:snapToGrid w:val="0"/>
          <w:color w:val="000080"/>
        </w:rPr>
        <w:t>(</w:t>
      </w:r>
      <w:r w:rsidR="005C075A" w:rsidRPr="00050759">
        <w:rPr>
          <w:rFonts w:ascii="Arial" w:hAnsi="Arial" w:cs="Arial"/>
          <w:b/>
          <w:snapToGrid w:val="0"/>
          <w:color w:val="000080"/>
        </w:rPr>
        <w:t>765)414-4152</w:t>
      </w:r>
    </w:p>
    <w:p w:rsidR="008860EB" w:rsidRPr="00050759" w:rsidRDefault="005C075A" w:rsidP="003A6759">
      <w:pPr>
        <w:jc w:val="right"/>
        <w:rPr>
          <w:rFonts w:ascii="Arial" w:hAnsi="Arial" w:cs="Arial"/>
          <w:snapToGrid w:val="0"/>
          <w:color w:val="000080"/>
        </w:rPr>
      </w:pPr>
      <w:proofErr w:type="gramStart"/>
      <w:r w:rsidRPr="00050759">
        <w:rPr>
          <w:rFonts w:ascii="Arial" w:hAnsi="Arial" w:cs="Arial"/>
          <w:snapToGrid w:val="0"/>
          <w:color w:val="000080"/>
        </w:rPr>
        <w:t>7843 S.</w:t>
      </w:r>
      <w:proofErr w:type="gramEnd"/>
      <w:r w:rsidRPr="00050759">
        <w:rPr>
          <w:rFonts w:ascii="Arial" w:hAnsi="Arial" w:cs="Arial"/>
          <w:snapToGrid w:val="0"/>
          <w:color w:val="000080"/>
        </w:rPr>
        <w:t xml:space="preserve">  US HWY 231</w:t>
      </w:r>
    </w:p>
    <w:p w:rsidR="008860EB" w:rsidRPr="001B7BF8" w:rsidRDefault="005C075A" w:rsidP="003A6759">
      <w:pPr>
        <w:jc w:val="right"/>
        <w:rPr>
          <w:rFonts w:ascii="Arial" w:hAnsi="Arial" w:cs="Arial"/>
          <w:snapToGrid w:val="0"/>
          <w:color w:val="000080"/>
        </w:rPr>
      </w:pPr>
      <w:r w:rsidRPr="00050759">
        <w:rPr>
          <w:rFonts w:ascii="Arial" w:hAnsi="Arial" w:cs="Arial"/>
          <w:snapToGrid w:val="0"/>
          <w:color w:val="000080"/>
        </w:rPr>
        <w:t>Brookston, Indiana 47923</w:t>
      </w:r>
    </w:p>
    <w:p w:rsidR="008860EB" w:rsidRPr="003D08CE" w:rsidRDefault="008860EB" w:rsidP="00B04E51">
      <w:pPr>
        <w:pBdr>
          <w:bottom w:val="single" w:sz="18" w:space="29" w:color="auto"/>
        </w:pBdr>
        <w:jc w:val="right"/>
        <w:rPr>
          <w:rFonts w:ascii="Arial" w:hAnsi="Arial" w:cs="Arial"/>
          <w:smallCaps/>
          <w:color w:val="008080"/>
        </w:rPr>
      </w:pP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r w:rsidRPr="003D08CE">
        <w:rPr>
          <w:rFonts w:ascii="Arial" w:hAnsi="Arial" w:cs="Arial"/>
          <w:smallCaps/>
          <w:color w:val="008080"/>
        </w:rPr>
        <w:tab/>
      </w:r>
    </w:p>
    <w:p w:rsidR="008860EB" w:rsidRDefault="008860EB" w:rsidP="003D08CE">
      <w:pPr>
        <w:ind w:left="5760"/>
        <w:jc w:val="right"/>
        <w:rPr>
          <w:rFonts w:ascii="Arial" w:hAnsi="Arial" w:cs="Arial"/>
          <w:smallCaps/>
          <w:color w:val="008080"/>
        </w:rPr>
      </w:pPr>
    </w:p>
    <w:p w:rsidR="00513120" w:rsidRPr="00050759" w:rsidRDefault="00B04E51" w:rsidP="001B7926">
      <w:pPr>
        <w:jc w:val="both"/>
        <w:rPr>
          <w:rFonts w:ascii="Arial" w:hAnsi="Arial" w:cs="Arial"/>
          <w:sz w:val="24"/>
          <w:szCs w:val="24"/>
        </w:rPr>
      </w:pPr>
      <w:r w:rsidRPr="00050759">
        <w:rPr>
          <w:rFonts w:ascii="Arial" w:hAnsi="Arial" w:cs="Arial"/>
          <w:sz w:val="24"/>
          <w:szCs w:val="24"/>
        </w:rPr>
        <w:t>J</w:t>
      </w:r>
      <w:r w:rsidR="00513120" w:rsidRPr="00050759">
        <w:rPr>
          <w:rFonts w:ascii="Arial" w:hAnsi="Arial" w:cs="Arial"/>
          <w:sz w:val="24"/>
          <w:szCs w:val="24"/>
        </w:rPr>
        <w:t xml:space="preserve">une </w:t>
      </w:r>
      <w:r w:rsidR="005C075A" w:rsidRPr="00050759">
        <w:rPr>
          <w:rFonts w:ascii="Arial" w:hAnsi="Arial" w:cs="Arial"/>
          <w:sz w:val="24"/>
          <w:szCs w:val="24"/>
        </w:rPr>
        <w:t>13</w:t>
      </w:r>
      <w:r w:rsidR="00513120" w:rsidRPr="00050759">
        <w:rPr>
          <w:rFonts w:ascii="Arial" w:hAnsi="Arial" w:cs="Arial"/>
          <w:sz w:val="24"/>
          <w:szCs w:val="24"/>
        </w:rPr>
        <w:t>, 2016</w:t>
      </w:r>
    </w:p>
    <w:p w:rsidR="00513120" w:rsidRDefault="00513120" w:rsidP="001B7926">
      <w:pPr>
        <w:jc w:val="both"/>
        <w:rPr>
          <w:rFonts w:ascii="Arial" w:hAnsi="Arial" w:cs="Arial"/>
          <w:smallCaps/>
          <w:sz w:val="24"/>
          <w:szCs w:val="24"/>
        </w:rPr>
      </w:pPr>
    </w:p>
    <w:p w:rsidR="00513120" w:rsidRPr="00050759" w:rsidRDefault="00513120" w:rsidP="001B7926">
      <w:pPr>
        <w:jc w:val="both"/>
        <w:rPr>
          <w:rFonts w:ascii="Arial" w:hAnsi="Arial" w:cs="Arial"/>
          <w:sz w:val="24"/>
          <w:szCs w:val="24"/>
        </w:rPr>
      </w:pPr>
      <w:r w:rsidRPr="00050759">
        <w:rPr>
          <w:rFonts w:ascii="Arial" w:hAnsi="Arial" w:cs="Arial"/>
          <w:sz w:val="24"/>
          <w:szCs w:val="24"/>
        </w:rPr>
        <w:t>Mr. Dave Navecky</w:t>
      </w:r>
    </w:p>
    <w:p w:rsidR="00513120" w:rsidRPr="00050759" w:rsidRDefault="00513120" w:rsidP="001B7926">
      <w:pPr>
        <w:jc w:val="both"/>
        <w:rPr>
          <w:rFonts w:ascii="Arial" w:hAnsi="Arial" w:cs="Arial"/>
          <w:sz w:val="24"/>
          <w:szCs w:val="24"/>
        </w:rPr>
      </w:pPr>
      <w:r w:rsidRPr="00050759">
        <w:rPr>
          <w:rFonts w:ascii="Arial" w:hAnsi="Arial" w:cs="Arial"/>
          <w:sz w:val="24"/>
          <w:szCs w:val="24"/>
        </w:rPr>
        <w:t xml:space="preserve">Surface Transportation Board </w:t>
      </w:r>
    </w:p>
    <w:p w:rsidR="00513120" w:rsidRPr="00050759" w:rsidRDefault="00513120" w:rsidP="001B7926">
      <w:pPr>
        <w:jc w:val="both"/>
        <w:rPr>
          <w:rFonts w:ascii="Arial" w:hAnsi="Arial" w:cs="Arial"/>
          <w:sz w:val="24"/>
          <w:szCs w:val="24"/>
        </w:rPr>
      </w:pPr>
      <w:r w:rsidRPr="00050759">
        <w:rPr>
          <w:rFonts w:ascii="Arial" w:hAnsi="Arial" w:cs="Arial"/>
          <w:sz w:val="24"/>
          <w:szCs w:val="24"/>
        </w:rPr>
        <w:t>Docket No</w:t>
      </w:r>
      <w:proofErr w:type="gramStart"/>
      <w:r w:rsidRPr="00050759">
        <w:rPr>
          <w:rFonts w:ascii="Arial" w:hAnsi="Arial" w:cs="Arial"/>
          <w:sz w:val="24"/>
          <w:szCs w:val="24"/>
        </w:rPr>
        <w:t xml:space="preserve">. </w:t>
      </w:r>
      <w:proofErr w:type="gramEnd"/>
      <w:r w:rsidRPr="00050759">
        <w:rPr>
          <w:rFonts w:ascii="Arial" w:hAnsi="Arial" w:cs="Arial"/>
          <w:sz w:val="24"/>
          <w:szCs w:val="24"/>
        </w:rPr>
        <w:t>FD 35952</w:t>
      </w:r>
      <w:r w:rsidR="00C679CC" w:rsidRPr="00050759">
        <w:rPr>
          <w:rFonts w:ascii="Arial" w:hAnsi="Arial" w:cs="Arial"/>
          <w:sz w:val="24"/>
          <w:szCs w:val="24"/>
        </w:rPr>
        <w:t>89</w:t>
      </w:r>
    </w:p>
    <w:p w:rsidR="00513120" w:rsidRPr="00050759" w:rsidRDefault="00513120" w:rsidP="001B7926">
      <w:pPr>
        <w:jc w:val="both"/>
        <w:rPr>
          <w:rFonts w:ascii="Arial" w:hAnsi="Arial" w:cs="Arial"/>
          <w:sz w:val="24"/>
          <w:szCs w:val="24"/>
        </w:rPr>
      </w:pPr>
      <w:r w:rsidRPr="00050759">
        <w:rPr>
          <w:rFonts w:ascii="Arial" w:hAnsi="Arial" w:cs="Arial"/>
          <w:sz w:val="24"/>
          <w:szCs w:val="24"/>
        </w:rPr>
        <w:t xml:space="preserve">395 E </w:t>
      </w:r>
      <w:proofErr w:type="gramStart"/>
      <w:r w:rsidRPr="00050759">
        <w:rPr>
          <w:rFonts w:ascii="Arial" w:hAnsi="Arial" w:cs="Arial"/>
          <w:sz w:val="24"/>
          <w:szCs w:val="24"/>
        </w:rPr>
        <w:t>Street</w:t>
      </w:r>
      <w:proofErr w:type="gramEnd"/>
      <w:r w:rsidRPr="00050759">
        <w:rPr>
          <w:rFonts w:ascii="Arial" w:hAnsi="Arial" w:cs="Arial"/>
          <w:sz w:val="24"/>
          <w:szCs w:val="24"/>
        </w:rPr>
        <w:t xml:space="preserve"> SW</w:t>
      </w:r>
    </w:p>
    <w:p w:rsidR="00513120" w:rsidRPr="00050759" w:rsidRDefault="00513120" w:rsidP="001B7926">
      <w:pPr>
        <w:jc w:val="both"/>
        <w:rPr>
          <w:rFonts w:ascii="Arial" w:hAnsi="Arial" w:cs="Arial"/>
          <w:sz w:val="24"/>
          <w:szCs w:val="24"/>
        </w:rPr>
      </w:pPr>
      <w:r w:rsidRPr="00050759">
        <w:rPr>
          <w:rFonts w:ascii="Arial" w:hAnsi="Arial" w:cs="Arial"/>
          <w:sz w:val="24"/>
          <w:szCs w:val="24"/>
        </w:rPr>
        <w:t>Washington, DC 2042</w:t>
      </w:r>
      <w:r w:rsidR="00E9437D" w:rsidRPr="00050759">
        <w:rPr>
          <w:rFonts w:ascii="Arial" w:hAnsi="Arial" w:cs="Arial"/>
          <w:sz w:val="24"/>
          <w:szCs w:val="24"/>
        </w:rPr>
        <w:t>3-0001</w:t>
      </w:r>
    </w:p>
    <w:p w:rsidR="00E9437D" w:rsidRPr="00050759" w:rsidRDefault="00E9437D" w:rsidP="001B7926">
      <w:pPr>
        <w:jc w:val="both"/>
        <w:rPr>
          <w:rFonts w:ascii="Arial" w:hAnsi="Arial" w:cs="Arial"/>
          <w:sz w:val="24"/>
          <w:szCs w:val="24"/>
        </w:rPr>
      </w:pPr>
    </w:p>
    <w:p w:rsidR="00E9437D" w:rsidRPr="00050759" w:rsidRDefault="00E9437D" w:rsidP="001B7926">
      <w:pPr>
        <w:jc w:val="both"/>
        <w:rPr>
          <w:rFonts w:ascii="Arial" w:hAnsi="Arial" w:cs="Arial"/>
          <w:sz w:val="24"/>
          <w:szCs w:val="24"/>
        </w:rPr>
      </w:pPr>
      <w:r w:rsidRPr="00050759">
        <w:rPr>
          <w:rFonts w:ascii="Arial" w:hAnsi="Arial" w:cs="Arial"/>
          <w:sz w:val="24"/>
          <w:szCs w:val="24"/>
        </w:rPr>
        <w:t>Mr. Navecky,</w:t>
      </w:r>
    </w:p>
    <w:p w:rsidR="00E9437D" w:rsidRPr="00050759" w:rsidRDefault="00E9437D" w:rsidP="001B7926">
      <w:pPr>
        <w:jc w:val="both"/>
        <w:rPr>
          <w:rFonts w:ascii="Arial" w:hAnsi="Arial" w:cs="Arial"/>
          <w:sz w:val="24"/>
          <w:szCs w:val="24"/>
        </w:rPr>
      </w:pPr>
    </w:p>
    <w:p w:rsidR="00E9437D" w:rsidRPr="00050759" w:rsidRDefault="00E9437D" w:rsidP="001B7926">
      <w:pPr>
        <w:jc w:val="both"/>
        <w:rPr>
          <w:rFonts w:ascii="Arial" w:hAnsi="Arial" w:cs="Arial"/>
          <w:sz w:val="24"/>
          <w:szCs w:val="24"/>
        </w:rPr>
      </w:pPr>
      <w:r w:rsidRPr="00050759">
        <w:rPr>
          <w:rFonts w:ascii="Arial" w:hAnsi="Arial" w:cs="Arial"/>
          <w:sz w:val="24"/>
          <w:szCs w:val="24"/>
        </w:rPr>
        <w:t xml:space="preserve">I am writing to you on behalf of the members of </w:t>
      </w:r>
      <w:proofErr w:type="gramStart"/>
      <w:r w:rsidRPr="00050759">
        <w:rPr>
          <w:rFonts w:ascii="Arial" w:hAnsi="Arial" w:cs="Arial"/>
          <w:sz w:val="24"/>
          <w:szCs w:val="24"/>
        </w:rPr>
        <w:t xml:space="preserve">the  </w:t>
      </w:r>
      <w:r w:rsidR="005C075A" w:rsidRPr="00050759">
        <w:rPr>
          <w:rFonts w:ascii="Arial" w:hAnsi="Arial" w:cs="Arial"/>
          <w:sz w:val="24"/>
          <w:szCs w:val="24"/>
        </w:rPr>
        <w:t>Indiana</w:t>
      </w:r>
      <w:proofErr w:type="gramEnd"/>
      <w:r w:rsidRPr="00050759">
        <w:rPr>
          <w:rFonts w:ascii="Arial" w:hAnsi="Arial" w:cs="Arial"/>
          <w:sz w:val="24"/>
          <w:szCs w:val="24"/>
        </w:rPr>
        <w:t xml:space="preserve"> State Grange and the members of Grange communities in </w:t>
      </w:r>
      <w:r w:rsidR="005C075A" w:rsidRPr="00050759">
        <w:rPr>
          <w:rFonts w:ascii="Arial" w:hAnsi="Arial" w:cs="Arial"/>
          <w:sz w:val="24"/>
          <w:szCs w:val="24"/>
        </w:rPr>
        <w:t>Lake, Porter and La Porte</w:t>
      </w:r>
      <w:r w:rsidRPr="00050759">
        <w:rPr>
          <w:rFonts w:ascii="Arial" w:hAnsi="Arial" w:cs="Arial"/>
          <w:sz w:val="24"/>
          <w:szCs w:val="24"/>
        </w:rPr>
        <w:t xml:space="preserve"> </w:t>
      </w:r>
      <w:r w:rsidR="005C075A" w:rsidRPr="00050759">
        <w:rPr>
          <w:rFonts w:ascii="Arial" w:hAnsi="Arial" w:cs="Arial"/>
          <w:sz w:val="24"/>
          <w:szCs w:val="24"/>
        </w:rPr>
        <w:t>Counties</w:t>
      </w:r>
      <w:r w:rsidRPr="00050759">
        <w:rPr>
          <w:rFonts w:ascii="Arial" w:hAnsi="Arial" w:cs="Arial"/>
          <w:sz w:val="24"/>
          <w:szCs w:val="24"/>
        </w:rPr>
        <w:t xml:space="preserve"> who will be negatively impacted by the proposed Great Lakes Basin Railroad to be built between </w:t>
      </w:r>
      <w:r w:rsidR="005C075A" w:rsidRPr="00050759">
        <w:rPr>
          <w:rFonts w:ascii="Arial" w:hAnsi="Arial" w:cs="Arial"/>
          <w:sz w:val="24"/>
          <w:szCs w:val="24"/>
        </w:rPr>
        <w:t xml:space="preserve">Milton, Wisconsin </w:t>
      </w:r>
      <w:r w:rsidR="00050759" w:rsidRPr="00050759">
        <w:rPr>
          <w:rFonts w:ascii="Arial" w:hAnsi="Arial" w:cs="Arial"/>
          <w:sz w:val="24"/>
          <w:szCs w:val="24"/>
        </w:rPr>
        <w:t xml:space="preserve">and </w:t>
      </w:r>
      <w:r w:rsidR="00F85462" w:rsidRPr="00050759">
        <w:rPr>
          <w:rFonts w:ascii="Arial" w:hAnsi="Arial" w:cs="Arial"/>
          <w:sz w:val="24"/>
          <w:szCs w:val="24"/>
        </w:rPr>
        <w:t>La Porte, Indiana</w:t>
      </w:r>
      <w:r w:rsidRPr="00050759">
        <w:rPr>
          <w:rFonts w:ascii="Arial" w:hAnsi="Arial" w:cs="Arial"/>
          <w:sz w:val="24"/>
          <w:szCs w:val="24"/>
        </w:rPr>
        <w:t>.</w:t>
      </w:r>
    </w:p>
    <w:p w:rsidR="00E9437D" w:rsidRDefault="00E9437D" w:rsidP="001B7926">
      <w:pPr>
        <w:jc w:val="both"/>
        <w:rPr>
          <w:rFonts w:ascii="Arial" w:hAnsi="Arial" w:cs="Arial"/>
          <w:smallCaps/>
          <w:sz w:val="24"/>
          <w:szCs w:val="24"/>
        </w:rPr>
      </w:pPr>
    </w:p>
    <w:p w:rsidR="00ED25CC" w:rsidRPr="00050759" w:rsidRDefault="00C0541F" w:rsidP="001B7926">
      <w:pPr>
        <w:jc w:val="both"/>
        <w:rPr>
          <w:rFonts w:ascii="Arial" w:hAnsi="Arial" w:cs="Arial"/>
          <w:sz w:val="24"/>
          <w:szCs w:val="24"/>
        </w:rPr>
      </w:pPr>
      <w:r w:rsidRPr="00050759">
        <w:rPr>
          <w:rFonts w:ascii="Arial" w:hAnsi="Arial" w:cs="Arial"/>
          <w:sz w:val="24"/>
          <w:szCs w:val="24"/>
        </w:rPr>
        <w:t>I have been in contact with several members who have attended public scoping meetings</w:t>
      </w:r>
      <w:r w:rsidR="00050759" w:rsidRPr="00050759">
        <w:rPr>
          <w:rFonts w:ascii="Arial" w:hAnsi="Arial" w:cs="Arial"/>
          <w:color w:val="FF0000"/>
          <w:sz w:val="24"/>
          <w:szCs w:val="24"/>
        </w:rPr>
        <w:t xml:space="preserve"> </w:t>
      </w:r>
      <w:r w:rsidR="00F85462" w:rsidRPr="00050759">
        <w:rPr>
          <w:rFonts w:ascii="Arial" w:hAnsi="Arial" w:cs="Arial"/>
          <w:sz w:val="24"/>
          <w:szCs w:val="24"/>
        </w:rPr>
        <w:t>held in Indiana to find out more about the proposal</w:t>
      </w:r>
      <w:proofErr w:type="gramStart"/>
      <w:r w:rsidR="00C16B4E">
        <w:rPr>
          <w:rFonts w:ascii="Arial" w:hAnsi="Arial" w:cs="Arial"/>
          <w:sz w:val="24"/>
          <w:szCs w:val="24"/>
        </w:rPr>
        <w:t xml:space="preserve">. </w:t>
      </w:r>
      <w:proofErr w:type="gramEnd"/>
      <w:r w:rsidR="00C679CC" w:rsidRPr="00050759">
        <w:rPr>
          <w:rFonts w:ascii="Arial" w:hAnsi="Arial" w:cs="Arial"/>
          <w:sz w:val="24"/>
          <w:szCs w:val="24"/>
        </w:rPr>
        <w:t>We</w:t>
      </w:r>
      <w:r w:rsidR="00215CB2" w:rsidRPr="00050759">
        <w:rPr>
          <w:rFonts w:ascii="Arial" w:hAnsi="Arial" w:cs="Arial"/>
          <w:sz w:val="24"/>
          <w:szCs w:val="24"/>
        </w:rPr>
        <w:t xml:space="preserve"> feel like this is being thrust</w:t>
      </w:r>
      <w:r w:rsidR="00C679CC" w:rsidRPr="00050759">
        <w:rPr>
          <w:rFonts w:ascii="Arial" w:hAnsi="Arial" w:cs="Arial"/>
          <w:sz w:val="24"/>
          <w:szCs w:val="24"/>
        </w:rPr>
        <w:t xml:space="preserve"> upon the affected </w:t>
      </w:r>
      <w:r w:rsidR="00215CB2" w:rsidRPr="00050759">
        <w:rPr>
          <w:rFonts w:ascii="Arial" w:hAnsi="Arial" w:cs="Arial"/>
          <w:sz w:val="24"/>
          <w:szCs w:val="24"/>
        </w:rPr>
        <w:t>land owners with</w:t>
      </w:r>
      <w:r w:rsidR="00F85462" w:rsidRPr="00050759">
        <w:rPr>
          <w:rFonts w:ascii="Arial" w:hAnsi="Arial" w:cs="Arial"/>
          <w:sz w:val="24"/>
          <w:szCs w:val="24"/>
        </w:rPr>
        <w:t xml:space="preserve"> very little notice and left with more questions than answers</w:t>
      </w:r>
      <w:r w:rsidR="00215CB2" w:rsidRPr="00050759">
        <w:rPr>
          <w:rFonts w:ascii="Arial" w:hAnsi="Arial" w:cs="Arial"/>
          <w:sz w:val="24"/>
          <w:szCs w:val="24"/>
        </w:rPr>
        <w:t xml:space="preserve"> about the railroad</w:t>
      </w:r>
      <w:proofErr w:type="gramStart"/>
      <w:r w:rsidR="00C16B4E">
        <w:rPr>
          <w:rFonts w:ascii="Arial" w:hAnsi="Arial" w:cs="Arial"/>
          <w:sz w:val="24"/>
          <w:szCs w:val="24"/>
        </w:rPr>
        <w:t xml:space="preserve">. </w:t>
      </w:r>
      <w:proofErr w:type="gramEnd"/>
      <w:r w:rsidR="00F85462" w:rsidRPr="00050759">
        <w:rPr>
          <w:rFonts w:ascii="Arial" w:hAnsi="Arial" w:cs="Arial"/>
          <w:sz w:val="24"/>
          <w:szCs w:val="24"/>
        </w:rPr>
        <w:t>At our Great Lake Leaders Conference in April at Crown Point IN, our members discussed this issues</w:t>
      </w:r>
      <w:r w:rsidR="00625C13" w:rsidRPr="00050759">
        <w:rPr>
          <w:rFonts w:ascii="Arial" w:hAnsi="Arial" w:cs="Arial"/>
          <w:sz w:val="24"/>
          <w:szCs w:val="24"/>
        </w:rPr>
        <w:t xml:space="preserve"> with members from</w:t>
      </w:r>
      <w:r w:rsidR="00F85462" w:rsidRPr="00050759">
        <w:rPr>
          <w:rFonts w:ascii="Arial" w:hAnsi="Arial" w:cs="Arial"/>
          <w:sz w:val="24"/>
          <w:szCs w:val="24"/>
        </w:rPr>
        <w:t xml:space="preserve"> Wisconsin and Illinois</w:t>
      </w:r>
      <w:r w:rsidR="00215CB2" w:rsidRPr="00050759">
        <w:rPr>
          <w:rFonts w:ascii="Arial" w:hAnsi="Arial" w:cs="Arial"/>
          <w:sz w:val="24"/>
          <w:szCs w:val="24"/>
        </w:rPr>
        <w:t xml:space="preserve"> </w:t>
      </w:r>
      <w:r w:rsidR="00BD211D">
        <w:rPr>
          <w:rFonts w:ascii="Arial" w:hAnsi="Arial" w:cs="Arial"/>
          <w:sz w:val="24"/>
          <w:szCs w:val="24"/>
        </w:rPr>
        <w:t>G</w:t>
      </w:r>
      <w:r w:rsidR="00215CB2" w:rsidRPr="00050759">
        <w:rPr>
          <w:rFonts w:ascii="Arial" w:hAnsi="Arial" w:cs="Arial"/>
          <w:sz w:val="24"/>
          <w:szCs w:val="24"/>
        </w:rPr>
        <w:t>ranges</w:t>
      </w:r>
      <w:proofErr w:type="gramStart"/>
      <w:r w:rsidR="00215CB2" w:rsidRPr="00050759">
        <w:rPr>
          <w:rFonts w:ascii="Arial" w:hAnsi="Arial" w:cs="Arial"/>
          <w:sz w:val="24"/>
          <w:szCs w:val="24"/>
        </w:rPr>
        <w:t>.</w:t>
      </w:r>
      <w:r w:rsidR="00C16B4E">
        <w:rPr>
          <w:rFonts w:ascii="Arial" w:hAnsi="Arial" w:cs="Arial"/>
          <w:sz w:val="24"/>
          <w:szCs w:val="24"/>
        </w:rPr>
        <w:t xml:space="preserve"> </w:t>
      </w:r>
      <w:proofErr w:type="gramEnd"/>
      <w:r w:rsidR="00215CB2" w:rsidRPr="00050759">
        <w:rPr>
          <w:rFonts w:ascii="Arial" w:hAnsi="Arial" w:cs="Arial"/>
          <w:sz w:val="24"/>
          <w:szCs w:val="24"/>
        </w:rPr>
        <w:t xml:space="preserve">Both Wisconsin and Illinois members </w:t>
      </w:r>
      <w:r w:rsidR="00870C65">
        <w:rPr>
          <w:rFonts w:ascii="Arial" w:hAnsi="Arial" w:cs="Arial"/>
          <w:sz w:val="24"/>
          <w:szCs w:val="24"/>
        </w:rPr>
        <w:t>are also</w:t>
      </w:r>
      <w:r w:rsidR="00215CB2" w:rsidRPr="00050759">
        <w:rPr>
          <w:rFonts w:ascii="Arial" w:hAnsi="Arial" w:cs="Arial"/>
          <w:sz w:val="24"/>
          <w:szCs w:val="24"/>
        </w:rPr>
        <w:t xml:space="preserve"> concerned by what they read and hear</w:t>
      </w:r>
      <w:proofErr w:type="gramStart"/>
      <w:r w:rsidR="00C16B4E">
        <w:rPr>
          <w:rFonts w:ascii="Arial" w:hAnsi="Arial" w:cs="Arial"/>
          <w:sz w:val="24"/>
          <w:szCs w:val="24"/>
        </w:rPr>
        <w:t>.</w:t>
      </w:r>
      <w:r w:rsidR="00215CB2" w:rsidRPr="00050759">
        <w:rPr>
          <w:rFonts w:ascii="Arial" w:hAnsi="Arial" w:cs="Arial"/>
          <w:sz w:val="24"/>
          <w:szCs w:val="24"/>
        </w:rPr>
        <w:t xml:space="preserve"> </w:t>
      </w:r>
      <w:proofErr w:type="gramEnd"/>
      <w:r w:rsidR="00215CB2" w:rsidRPr="00050759">
        <w:rPr>
          <w:rFonts w:ascii="Arial" w:hAnsi="Arial" w:cs="Arial"/>
          <w:sz w:val="24"/>
          <w:szCs w:val="24"/>
        </w:rPr>
        <w:t>Many of our subo</w:t>
      </w:r>
      <w:r w:rsidR="00855CC7" w:rsidRPr="00050759">
        <w:rPr>
          <w:rFonts w:ascii="Arial" w:hAnsi="Arial" w:cs="Arial"/>
          <w:sz w:val="24"/>
          <w:szCs w:val="24"/>
        </w:rPr>
        <w:t>rdinate</w:t>
      </w:r>
      <w:r w:rsidR="00215CB2" w:rsidRPr="00050759">
        <w:rPr>
          <w:rFonts w:ascii="Arial" w:hAnsi="Arial" w:cs="Arial"/>
          <w:sz w:val="24"/>
          <w:szCs w:val="24"/>
        </w:rPr>
        <w:t xml:space="preserve"> Granges</w:t>
      </w:r>
      <w:r w:rsidR="002C4BB7">
        <w:rPr>
          <w:rFonts w:ascii="Arial" w:hAnsi="Arial" w:cs="Arial"/>
          <w:sz w:val="24"/>
          <w:szCs w:val="24"/>
        </w:rPr>
        <w:t xml:space="preserve"> and members have al</w:t>
      </w:r>
      <w:r w:rsidR="00855CC7" w:rsidRPr="00050759">
        <w:rPr>
          <w:rFonts w:ascii="Arial" w:hAnsi="Arial" w:cs="Arial"/>
          <w:sz w:val="24"/>
          <w:szCs w:val="24"/>
        </w:rPr>
        <w:t>ready sent in letters of concerns</w:t>
      </w:r>
      <w:r w:rsidR="002C4BB7">
        <w:rPr>
          <w:rFonts w:ascii="Arial" w:hAnsi="Arial" w:cs="Arial"/>
          <w:sz w:val="24"/>
          <w:szCs w:val="24"/>
        </w:rPr>
        <w:t xml:space="preserve"> to you</w:t>
      </w:r>
      <w:r w:rsidR="00855CC7" w:rsidRPr="00050759">
        <w:rPr>
          <w:rFonts w:ascii="Arial" w:hAnsi="Arial" w:cs="Arial"/>
          <w:sz w:val="24"/>
          <w:szCs w:val="24"/>
        </w:rPr>
        <w:t xml:space="preserve">.  </w:t>
      </w:r>
    </w:p>
    <w:p w:rsidR="00855CC7" w:rsidRPr="00050759" w:rsidRDefault="00855CC7" w:rsidP="001B7926">
      <w:pPr>
        <w:jc w:val="both"/>
        <w:rPr>
          <w:rFonts w:ascii="Arial" w:hAnsi="Arial" w:cs="Arial"/>
          <w:sz w:val="24"/>
          <w:szCs w:val="24"/>
        </w:rPr>
      </w:pPr>
    </w:p>
    <w:p w:rsidR="00855CC7" w:rsidRPr="00BD211D" w:rsidRDefault="00855CC7" w:rsidP="001B7926">
      <w:pPr>
        <w:jc w:val="both"/>
        <w:rPr>
          <w:rFonts w:ascii="Arial" w:hAnsi="Arial" w:cs="Arial"/>
          <w:sz w:val="24"/>
          <w:szCs w:val="24"/>
        </w:rPr>
      </w:pPr>
      <w:r w:rsidRPr="00050759">
        <w:rPr>
          <w:rFonts w:ascii="Arial" w:hAnsi="Arial" w:cs="Arial"/>
          <w:sz w:val="24"/>
          <w:szCs w:val="24"/>
        </w:rPr>
        <w:t>The</w:t>
      </w:r>
      <w:r w:rsidR="007F2F87" w:rsidRPr="00050759">
        <w:rPr>
          <w:rFonts w:ascii="Arial" w:hAnsi="Arial" w:cs="Arial"/>
          <w:sz w:val="24"/>
          <w:szCs w:val="24"/>
        </w:rPr>
        <w:t xml:space="preserve"> National Grange has a long history of standing against unfair rai</w:t>
      </w:r>
      <w:r w:rsidR="00BD211D">
        <w:rPr>
          <w:rFonts w:ascii="Arial" w:hAnsi="Arial" w:cs="Arial"/>
          <w:sz w:val="24"/>
          <w:szCs w:val="24"/>
        </w:rPr>
        <w:t>lroading practices.  Maps of Mr. Patton's</w:t>
      </w:r>
      <w:r w:rsidR="007F2F87" w:rsidRPr="00050759">
        <w:rPr>
          <w:rFonts w:ascii="Arial" w:hAnsi="Arial" w:cs="Arial"/>
          <w:sz w:val="24"/>
          <w:szCs w:val="24"/>
        </w:rPr>
        <w:t xml:space="preserve"> proposed rail line show Indiana communities where at</w:t>
      </w:r>
      <w:r w:rsidR="002C4BB7">
        <w:rPr>
          <w:rFonts w:ascii="Arial" w:hAnsi="Arial" w:cs="Arial"/>
          <w:sz w:val="24"/>
          <w:szCs w:val="24"/>
        </w:rPr>
        <w:t xml:space="preserve"> least 3 Granges and many</w:t>
      </w:r>
      <w:r w:rsidR="007F2F87" w:rsidRPr="00050759">
        <w:rPr>
          <w:rFonts w:ascii="Arial" w:hAnsi="Arial" w:cs="Arial"/>
          <w:sz w:val="24"/>
          <w:szCs w:val="24"/>
        </w:rPr>
        <w:t xml:space="preserve"> Grange</w:t>
      </w:r>
      <w:r w:rsidR="002C4BB7">
        <w:rPr>
          <w:rFonts w:ascii="Arial" w:hAnsi="Arial" w:cs="Arial"/>
          <w:sz w:val="24"/>
          <w:szCs w:val="24"/>
        </w:rPr>
        <w:t xml:space="preserve"> members</w:t>
      </w:r>
      <w:r w:rsidR="007F2F87" w:rsidRPr="00050759">
        <w:rPr>
          <w:rFonts w:ascii="Arial" w:hAnsi="Arial" w:cs="Arial"/>
          <w:sz w:val="24"/>
          <w:szCs w:val="24"/>
        </w:rPr>
        <w:t xml:space="preserve"> </w:t>
      </w:r>
      <w:proofErr w:type="gramStart"/>
      <w:r w:rsidR="007F2F87" w:rsidRPr="00050759">
        <w:rPr>
          <w:rFonts w:ascii="Arial" w:hAnsi="Arial" w:cs="Arial"/>
          <w:sz w:val="24"/>
          <w:szCs w:val="24"/>
        </w:rPr>
        <w:t>would be affected</w:t>
      </w:r>
      <w:proofErr w:type="gramEnd"/>
      <w:r w:rsidR="007F2F87" w:rsidRPr="00050759">
        <w:rPr>
          <w:rFonts w:ascii="Arial" w:hAnsi="Arial" w:cs="Arial"/>
          <w:sz w:val="24"/>
          <w:szCs w:val="24"/>
        </w:rPr>
        <w:t xml:space="preserve">.  Some of them directly as they own property or lease farm </w:t>
      </w:r>
      <w:r w:rsidR="005C7A49" w:rsidRPr="00050759">
        <w:rPr>
          <w:rFonts w:ascii="Arial" w:hAnsi="Arial" w:cs="Arial"/>
          <w:sz w:val="24"/>
          <w:szCs w:val="24"/>
        </w:rPr>
        <w:t>property in the proposed area</w:t>
      </w:r>
      <w:proofErr w:type="gramStart"/>
      <w:r w:rsidR="005C7A49" w:rsidRPr="00050759">
        <w:rPr>
          <w:rFonts w:ascii="Arial" w:hAnsi="Arial" w:cs="Arial"/>
          <w:sz w:val="24"/>
          <w:szCs w:val="24"/>
        </w:rPr>
        <w:t>.</w:t>
      </w:r>
      <w:r w:rsidR="00C16B4E">
        <w:rPr>
          <w:rFonts w:ascii="Arial" w:hAnsi="Arial" w:cs="Arial"/>
          <w:sz w:val="24"/>
          <w:szCs w:val="24"/>
        </w:rPr>
        <w:t xml:space="preserve"> </w:t>
      </w:r>
      <w:proofErr w:type="gramEnd"/>
      <w:r w:rsidR="00F93AB7" w:rsidRPr="00050759">
        <w:rPr>
          <w:rFonts w:ascii="Arial" w:hAnsi="Arial" w:cs="Arial"/>
          <w:sz w:val="24"/>
          <w:szCs w:val="24"/>
        </w:rPr>
        <w:t>The land owners are concerned with the dissection of their large farm fields into smaller, less manageable fields</w:t>
      </w:r>
      <w:proofErr w:type="gramStart"/>
      <w:r w:rsidR="00F93AB7" w:rsidRPr="00050759">
        <w:rPr>
          <w:rFonts w:ascii="Arial" w:hAnsi="Arial" w:cs="Arial"/>
          <w:sz w:val="24"/>
          <w:szCs w:val="24"/>
        </w:rPr>
        <w:t xml:space="preserve">. </w:t>
      </w:r>
      <w:proofErr w:type="gramEnd"/>
      <w:r w:rsidR="00F93AB7" w:rsidRPr="00050759">
        <w:rPr>
          <w:rFonts w:ascii="Arial" w:hAnsi="Arial" w:cs="Arial"/>
          <w:sz w:val="24"/>
          <w:szCs w:val="24"/>
        </w:rPr>
        <w:t>This dissection will effect water drainage and conservation practices implemented in the large field</w:t>
      </w:r>
      <w:proofErr w:type="gramStart"/>
      <w:r w:rsidR="00F93AB7" w:rsidRPr="00050759">
        <w:rPr>
          <w:rFonts w:ascii="Arial" w:hAnsi="Arial" w:cs="Arial"/>
          <w:sz w:val="24"/>
          <w:szCs w:val="24"/>
        </w:rPr>
        <w:t xml:space="preserve">. </w:t>
      </w:r>
      <w:proofErr w:type="gramEnd"/>
      <w:r w:rsidR="00F93AB7" w:rsidRPr="00050759">
        <w:rPr>
          <w:rFonts w:ascii="Arial" w:hAnsi="Arial" w:cs="Arial"/>
          <w:sz w:val="24"/>
          <w:szCs w:val="24"/>
        </w:rPr>
        <w:t xml:space="preserve">The environmental </w:t>
      </w:r>
      <w:r w:rsidR="00844459" w:rsidRPr="00050759">
        <w:rPr>
          <w:rFonts w:ascii="Arial" w:hAnsi="Arial" w:cs="Arial"/>
          <w:sz w:val="24"/>
          <w:szCs w:val="24"/>
        </w:rPr>
        <w:t>impact</w:t>
      </w:r>
      <w:r w:rsidR="00F93AB7" w:rsidRPr="00050759">
        <w:rPr>
          <w:rFonts w:ascii="Arial" w:hAnsi="Arial" w:cs="Arial"/>
          <w:sz w:val="24"/>
          <w:szCs w:val="24"/>
        </w:rPr>
        <w:t xml:space="preserve"> </w:t>
      </w:r>
      <w:r w:rsidR="00844459" w:rsidRPr="00050759">
        <w:rPr>
          <w:rFonts w:ascii="Arial" w:hAnsi="Arial" w:cs="Arial"/>
          <w:sz w:val="24"/>
          <w:szCs w:val="24"/>
        </w:rPr>
        <w:t>of</w:t>
      </w:r>
      <w:r w:rsidR="00F93AB7" w:rsidRPr="00050759">
        <w:rPr>
          <w:rFonts w:ascii="Arial" w:hAnsi="Arial" w:cs="Arial"/>
          <w:sz w:val="24"/>
          <w:szCs w:val="24"/>
        </w:rPr>
        <w:t xml:space="preserve"> the </w:t>
      </w:r>
      <w:r w:rsidR="00844459" w:rsidRPr="00050759">
        <w:rPr>
          <w:rFonts w:ascii="Arial" w:hAnsi="Arial" w:cs="Arial"/>
          <w:sz w:val="24"/>
          <w:szCs w:val="24"/>
        </w:rPr>
        <w:t>area</w:t>
      </w:r>
      <w:r w:rsidR="00F93AB7" w:rsidRPr="00050759">
        <w:rPr>
          <w:rFonts w:ascii="Arial" w:hAnsi="Arial" w:cs="Arial"/>
          <w:sz w:val="24"/>
          <w:szCs w:val="24"/>
        </w:rPr>
        <w:t xml:space="preserve"> needs to </w:t>
      </w:r>
      <w:proofErr w:type="gramStart"/>
      <w:r w:rsidR="00F93AB7" w:rsidRPr="00050759">
        <w:rPr>
          <w:rFonts w:ascii="Arial" w:hAnsi="Arial" w:cs="Arial"/>
          <w:sz w:val="24"/>
          <w:szCs w:val="24"/>
        </w:rPr>
        <w:t>be studied</w:t>
      </w:r>
      <w:proofErr w:type="gramEnd"/>
      <w:r w:rsidR="00F93AB7" w:rsidRPr="00050759">
        <w:rPr>
          <w:rFonts w:ascii="Arial" w:hAnsi="Arial" w:cs="Arial"/>
          <w:sz w:val="24"/>
          <w:szCs w:val="24"/>
        </w:rPr>
        <w:t xml:space="preserve"> and </w:t>
      </w:r>
      <w:r w:rsidR="00844459" w:rsidRPr="00050759">
        <w:rPr>
          <w:rFonts w:ascii="Arial" w:hAnsi="Arial" w:cs="Arial"/>
          <w:sz w:val="24"/>
          <w:szCs w:val="24"/>
        </w:rPr>
        <w:t>protection</w:t>
      </w:r>
      <w:r w:rsidR="00F93AB7" w:rsidRPr="00050759">
        <w:rPr>
          <w:rFonts w:ascii="Arial" w:hAnsi="Arial" w:cs="Arial"/>
          <w:sz w:val="24"/>
          <w:szCs w:val="24"/>
        </w:rPr>
        <w:t xml:space="preserve"> of the ecological resources of the </w:t>
      </w:r>
      <w:r w:rsidR="00844459" w:rsidRPr="00050759">
        <w:rPr>
          <w:rFonts w:ascii="Arial" w:hAnsi="Arial" w:cs="Arial"/>
          <w:sz w:val="24"/>
          <w:szCs w:val="24"/>
        </w:rPr>
        <w:t>area</w:t>
      </w:r>
      <w:r w:rsidR="00F93AB7" w:rsidRPr="00050759">
        <w:rPr>
          <w:rFonts w:ascii="Arial" w:hAnsi="Arial" w:cs="Arial"/>
          <w:sz w:val="24"/>
          <w:szCs w:val="24"/>
        </w:rPr>
        <w:t xml:space="preserve"> need</w:t>
      </w:r>
      <w:r w:rsidR="00C2055E">
        <w:rPr>
          <w:rFonts w:ascii="Arial" w:hAnsi="Arial" w:cs="Arial"/>
          <w:sz w:val="24"/>
          <w:szCs w:val="24"/>
        </w:rPr>
        <w:t>s</w:t>
      </w:r>
      <w:r w:rsidR="00F93AB7" w:rsidRPr="00050759">
        <w:rPr>
          <w:rFonts w:ascii="Arial" w:hAnsi="Arial" w:cs="Arial"/>
          <w:sz w:val="24"/>
          <w:szCs w:val="24"/>
        </w:rPr>
        <w:t xml:space="preserve"> to be</w:t>
      </w:r>
      <w:r w:rsidR="00C2055E">
        <w:rPr>
          <w:rFonts w:ascii="Arial" w:hAnsi="Arial" w:cs="Arial"/>
          <w:sz w:val="24"/>
          <w:szCs w:val="24"/>
        </w:rPr>
        <w:t xml:space="preserve"> a</w:t>
      </w:r>
      <w:r w:rsidR="00F93AB7" w:rsidRPr="00050759">
        <w:rPr>
          <w:rFonts w:ascii="Arial" w:hAnsi="Arial" w:cs="Arial"/>
          <w:sz w:val="24"/>
          <w:szCs w:val="24"/>
        </w:rPr>
        <w:t xml:space="preserve"> significant portion of the decision concerning this proposal.</w:t>
      </w:r>
    </w:p>
    <w:p w:rsidR="00124D09" w:rsidRPr="002C4BB7" w:rsidRDefault="00124D09" w:rsidP="001B7926">
      <w:pPr>
        <w:jc w:val="both"/>
        <w:rPr>
          <w:rFonts w:ascii="Arial" w:hAnsi="Arial" w:cs="Arial"/>
          <w:sz w:val="24"/>
          <w:szCs w:val="24"/>
        </w:rPr>
      </w:pPr>
    </w:p>
    <w:p w:rsidR="002C4BB7" w:rsidRPr="002C4BB7" w:rsidRDefault="002C4BB7" w:rsidP="001B7926">
      <w:pPr>
        <w:jc w:val="both"/>
        <w:rPr>
          <w:rFonts w:ascii="Arial" w:hAnsi="Arial" w:cs="Arial"/>
          <w:sz w:val="24"/>
          <w:szCs w:val="24"/>
        </w:rPr>
      </w:pPr>
      <w:r w:rsidRPr="002C4BB7">
        <w:rPr>
          <w:rFonts w:ascii="Arial" w:hAnsi="Arial" w:cs="Arial"/>
          <w:sz w:val="24"/>
          <w:szCs w:val="24"/>
        </w:rPr>
        <w:t xml:space="preserve">The potential negative impact upon the people living near the rail line caused by the loss </w:t>
      </w:r>
      <w:r w:rsidR="00C16B4E">
        <w:rPr>
          <w:rFonts w:ascii="Arial" w:hAnsi="Arial" w:cs="Arial"/>
          <w:sz w:val="24"/>
          <w:szCs w:val="24"/>
        </w:rPr>
        <w:t>of rural township road access</w:t>
      </w:r>
      <w:proofErr w:type="gramStart"/>
      <w:r w:rsidR="00C16B4E">
        <w:rPr>
          <w:rFonts w:ascii="Arial" w:hAnsi="Arial" w:cs="Arial"/>
          <w:sz w:val="24"/>
          <w:szCs w:val="24"/>
        </w:rPr>
        <w:t xml:space="preserve">. </w:t>
      </w:r>
      <w:proofErr w:type="gramEnd"/>
      <w:r w:rsidRPr="002C4BB7">
        <w:rPr>
          <w:rFonts w:ascii="Arial" w:hAnsi="Arial" w:cs="Arial"/>
          <w:sz w:val="24"/>
          <w:szCs w:val="24"/>
        </w:rPr>
        <w:t xml:space="preserve">The possible road closures will affect response times from law enforcement, </w:t>
      </w:r>
      <w:proofErr w:type="gramStart"/>
      <w:r w:rsidRPr="002C4BB7">
        <w:rPr>
          <w:rFonts w:ascii="Arial" w:hAnsi="Arial" w:cs="Arial"/>
          <w:sz w:val="24"/>
          <w:szCs w:val="24"/>
        </w:rPr>
        <w:t>fire</w:t>
      </w:r>
      <w:proofErr w:type="gramEnd"/>
      <w:r w:rsidRPr="002C4BB7">
        <w:rPr>
          <w:rFonts w:ascii="Arial" w:hAnsi="Arial" w:cs="Arial"/>
          <w:sz w:val="24"/>
          <w:szCs w:val="24"/>
        </w:rPr>
        <w:t xml:space="preserve"> and medical personnel.  We believe this is a real safety concern for those living in the affected areas.</w:t>
      </w:r>
      <w:r w:rsidR="00C25965">
        <w:rPr>
          <w:rFonts w:ascii="Arial" w:hAnsi="Arial" w:cs="Arial"/>
          <w:sz w:val="24"/>
          <w:szCs w:val="24"/>
        </w:rPr>
        <w:t xml:space="preserve">  </w:t>
      </w:r>
      <w:r w:rsidR="00C25965" w:rsidRPr="00C25965">
        <w:rPr>
          <w:rFonts w:ascii="Arial" w:hAnsi="Arial" w:cs="Arial"/>
          <w:sz w:val="24"/>
          <w:szCs w:val="24"/>
        </w:rPr>
        <w:t xml:space="preserve">The proposed route seems to have been </w:t>
      </w:r>
      <w:r w:rsidR="00C25965" w:rsidRPr="00C25965">
        <w:rPr>
          <w:rFonts w:ascii="Arial" w:hAnsi="Arial" w:cs="Arial"/>
          <w:sz w:val="24"/>
          <w:szCs w:val="24"/>
        </w:rPr>
        <w:lastRenderedPageBreak/>
        <w:t xml:space="preserve">drawn at random, and in the information that is </w:t>
      </w:r>
      <w:proofErr w:type="gramStart"/>
      <w:r w:rsidR="00C25965" w:rsidRPr="00C25965">
        <w:rPr>
          <w:rFonts w:ascii="Arial" w:hAnsi="Arial" w:cs="Arial"/>
          <w:sz w:val="24"/>
          <w:szCs w:val="24"/>
        </w:rPr>
        <w:t>available</w:t>
      </w:r>
      <w:proofErr w:type="gramEnd"/>
      <w:r w:rsidR="00C25965" w:rsidRPr="00C25965">
        <w:rPr>
          <w:rFonts w:ascii="Arial" w:hAnsi="Arial" w:cs="Arial"/>
          <w:sz w:val="24"/>
          <w:szCs w:val="24"/>
        </w:rPr>
        <w:t xml:space="preserve"> Mr. Patton does not offer a reason for why the route was planned where it has been shown.</w:t>
      </w:r>
    </w:p>
    <w:p w:rsidR="002C4BB7" w:rsidRPr="00050759" w:rsidRDefault="002C4BB7" w:rsidP="001B7926">
      <w:pPr>
        <w:jc w:val="both"/>
        <w:rPr>
          <w:rFonts w:ascii="Arial" w:hAnsi="Arial" w:cs="Arial"/>
          <w:color w:val="FF0000"/>
          <w:sz w:val="24"/>
          <w:szCs w:val="24"/>
        </w:rPr>
      </w:pPr>
    </w:p>
    <w:p w:rsidR="00ED25CC" w:rsidRDefault="00F93AB7" w:rsidP="001B7926">
      <w:pPr>
        <w:jc w:val="both"/>
        <w:rPr>
          <w:rFonts w:ascii="Arial" w:hAnsi="Arial" w:cs="Arial"/>
          <w:color w:val="FF0000"/>
          <w:sz w:val="24"/>
          <w:szCs w:val="24"/>
        </w:rPr>
      </w:pPr>
      <w:r w:rsidRPr="00050759">
        <w:rPr>
          <w:rFonts w:ascii="Arial" w:hAnsi="Arial" w:cs="Arial"/>
          <w:sz w:val="24"/>
          <w:szCs w:val="24"/>
        </w:rPr>
        <w:t>Reading</w:t>
      </w:r>
      <w:r w:rsidR="00124D09" w:rsidRPr="00050759">
        <w:rPr>
          <w:rFonts w:ascii="Arial" w:hAnsi="Arial" w:cs="Arial"/>
          <w:sz w:val="24"/>
          <w:szCs w:val="24"/>
        </w:rPr>
        <w:t xml:space="preserve"> material provided by the </w:t>
      </w:r>
      <w:r w:rsidR="00B04E51" w:rsidRPr="00050759">
        <w:rPr>
          <w:rFonts w:ascii="Arial" w:hAnsi="Arial" w:cs="Arial"/>
          <w:sz w:val="24"/>
          <w:szCs w:val="24"/>
        </w:rPr>
        <w:t>Great Lakes</w:t>
      </w:r>
      <w:r w:rsidR="00124D09" w:rsidRPr="00050759">
        <w:rPr>
          <w:rFonts w:ascii="Arial" w:hAnsi="Arial" w:cs="Arial"/>
          <w:sz w:val="24"/>
          <w:szCs w:val="24"/>
        </w:rPr>
        <w:t xml:space="preserve"> basin Rail Line, </w:t>
      </w:r>
      <w:r w:rsidRPr="00050759">
        <w:rPr>
          <w:rFonts w:ascii="Arial" w:hAnsi="Arial" w:cs="Arial"/>
          <w:sz w:val="24"/>
          <w:szCs w:val="24"/>
        </w:rPr>
        <w:t>t</w:t>
      </w:r>
      <w:r w:rsidR="00124D09" w:rsidRPr="00050759">
        <w:rPr>
          <w:rFonts w:ascii="Arial" w:hAnsi="Arial" w:cs="Arial"/>
          <w:sz w:val="24"/>
          <w:szCs w:val="24"/>
        </w:rPr>
        <w:t>here are several statements that are</w:t>
      </w:r>
      <w:r w:rsidR="009825B0" w:rsidRPr="00050759">
        <w:rPr>
          <w:rFonts w:ascii="Arial" w:hAnsi="Arial" w:cs="Arial"/>
          <w:sz w:val="24"/>
          <w:szCs w:val="24"/>
        </w:rPr>
        <w:t xml:space="preserve"> very concerning to my members and the community leaders in the affected Towns and Counties</w:t>
      </w:r>
      <w:proofErr w:type="gramStart"/>
      <w:r w:rsidR="009825B0" w:rsidRPr="00050759">
        <w:rPr>
          <w:rFonts w:ascii="Arial" w:hAnsi="Arial" w:cs="Arial"/>
          <w:sz w:val="24"/>
          <w:szCs w:val="24"/>
        </w:rPr>
        <w:t xml:space="preserve">. </w:t>
      </w:r>
      <w:proofErr w:type="gramEnd"/>
      <w:r w:rsidR="009825B0" w:rsidRPr="00050759">
        <w:rPr>
          <w:rFonts w:ascii="Arial" w:hAnsi="Arial" w:cs="Arial"/>
          <w:sz w:val="24"/>
          <w:szCs w:val="24"/>
        </w:rPr>
        <w:t>First, there is the fact that Mr. Frank Patton has no railroad operational background to draw from</w:t>
      </w:r>
      <w:proofErr w:type="gramStart"/>
      <w:r w:rsidR="009825B0" w:rsidRPr="00050759">
        <w:rPr>
          <w:rFonts w:ascii="Arial" w:hAnsi="Arial" w:cs="Arial"/>
          <w:sz w:val="24"/>
          <w:szCs w:val="24"/>
        </w:rPr>
        <w:t xml:space="preserve">. </w:t>
      </w:r>
      <w:proofErr w:type="gramEnd"/>
      <w:r w:rsidR="009825B0" w:rsidRPr="00050759">
        <w:rPr>
          <w:rFonts w:ascii="Arial" w:hAnsi="Arial" w:cs="Arial"/>
          <w:sz w:val="24"/>
          <w:szCs w:val="24"/>
        </w:rPr>
        <w:t>Mr. Patton is</w:t>
      </w:r>
      <w:r w:rsidR="0083495D">
        <w:rPr>
          <w:rFonts w:ascii="Arial" w:hAnsi="Arial" w:cs="Arial"/>
          <w:sz w:val="24"/>
          <w:szCs w:val="24"/>
        </w:rPr>
        <w:t xml:space="preserve"> a</w:t>
      </w:r>
      <w:r w:rsidR="009825B0" w:rsidRPr="00050759">
        <w:rPr>
          <w:rFonts w:ascii="Arial" w:hAnsi="Arial" w:cs="Arial"/>
          <w:sz w:val="24"/>
          <w:szCs w:val="24"/>
        </w:rPr>
        <w:t xml:space="preserve"> wealthy man who thinks that this railroad will be a good idea</w:t>
      </w:r>
      <w:proofErr w:type="gramStart"/>
      <w:r w:rsidR="009825B0" w:rsidRPr="00050759">
        <w:rPr>
          <w:rFonts w:ascii="Arial" w:hAnsi="Arial" w:cs="Arial"/>
          <w:sz w:val="24"/>
          <w:szCs w:val="24"/>
        </w:rPr>
        <w:t>.</w:t>
      </w:r>
      <w:r w:rsidR="009825B0" w:rsidRPr="00050759">
        <w:rPr>
          <w:rFonts w:ascii="Arial" w:hAnsi="Arial" w:cs="Arial"/>
          <w:color w:val="FF0000"/>
          <w:sz w:val="24"/>
          <w:szCs w:val="24"/>
        </w:rPr>
        <w:t xml:space="preserve"> </w:t>
      </w:r>
      <w:proofErr w:type="gramEnd"/>
      <w:r w:rsidR="009825B0" w:rsidRPr="00C25965">
        <w:rPr>
          <w:rFonts w:ascii="Arial" w:hAnsi="Arial" w:cs="Arial"/>
          <w:sz w:val="24"/>
          <w:szCs w:val="24"/>
        </w:rPr>
        <w:t>Information provided indicates that there had not been a new rail line built in the last one hundred years.</w:t>
      </w:r>
      <w:r w:rsidR="009825B0" w:rsidRPr="00050759">
        <w:rPr>
          <w:rFonts w:ascii="Arial" w:hAnsi="Arial" w:cs="Arial"/>
          <w:color w:val="FF0000"/>
          <w:sz w:val="24"/>
          <w:szCs w:val="24"/>
        </w:rPr>
        <w:t xml:space="preserve"> </w:t>
      </w:r>
    </w:p>
    <w:p w:rsidR="00C25965" w:rsidRPr="00050759" w:rsidRDefault="00C25965" w:rsidP="001B7926">
      <w:pPr>
        <w:jc w:val="both"/>
        <w:rPr>
          <w:rFonts w:ascii="Arial" w:hAnsi="Arial" w:cs="Arial"/>
          <w:color w:val="FF0000"/>
          <w:sz w:val="24"/>
          <w:szCs w:val="24"/>
        </w:rPr>
      </w:pPr>
    </w:p>
    <w:p w:rsidR="00124D09" w:rsidRPr="00050759" w:rsidRDefault="0065349D" w:rsidP="001B7926">
      <w:pPr>
        <w:jc w:val="both"/>
        <w:rPr>
          <w:rFonts w:ascii="Arial" w:hAnsi="Arial" w:cs="Arial"/>
          <w:color w:val="FF0000"/>
          <w:sz w:val="24"/>
          <w:szCs w:val="24"/>
        </w:rPr>
      </w:pPr>
      <w:r w:rsidRPr="00050759">
        <w:rPr>
          <w:rFonts w:ascii="Arial" w:hAnsi="Arial" w:cs="Arial"/>
          <w:color w:val="FF0000"/>
          <w:sz w:val="24"/>
          <w:szCs w:val="24"/>
        </w:rPr>
        <w:t xml:space="preserve"> </w:t>
      </w:r>
      <w:r w:rsidRPr="00050759">
        <w:rPr>
          <w:rFonts w:ascii="Arial" w:hAnsi="Arial" w:cs="Arial"/>
          <w:sz w:val="24"/>
          <w:szCs w:val="24"/>
        </w:rPr>
        <w:t>Also, in that same time frame numerous rail lines have been discontinued</w:t>
      </w:r>
      <w:r w:rsidR="00C16B4E">
        <w:rPr>
          <w:rFonts w:ascii="Arial" w:hAnsi="Arial" w:cs="Arial"/>
          <w:sz w:val="24"/>
          <w:szCs w:val="24"/>
        </w:rPr>
        <w:t xml:space="preserve"> in Northern Indiana</w:t>
      </w:r>
      <w:r w:rsidRPr="00050759">
        <w:rPr>
          <w:rFonts w:ascii="Arial" w:hAnsi="Arial" w:cs="Arial"/>
          <w:sz w:val="24"/>
          <w:szCs w:val="24"/>
        </w:rPr>
        <w:t xml:space="preserve"> and repurposed as recreational trails, such as the </w:t>
      </w:r>
      <w:r w:rsidR="001D6197" w:rsidRPr="00050759">
        <w:rPr>
          <w:rFonts w:ascii="Arial" w:hAnsi="Arial" w:cs="Arial"/>
          <w:sz w:val="24"/>
          <w:szCs w:val="24"/>
        </w:rPr>
        <w:t>C&amp;O Trail</w:t>
      </w:r>
      <w:r w:rsidR="00616286" w:rsidRPr="00050759">
        <w:rPr>
          <w:rFonts w:ascii="Arial" w:hAnsi="Arial" w:cs="Arial"/>
          <w:sz w:val="24"/>
          <w:szCs w:val="24"/>
        </w:rPr>
        <w:t xml:space="preserve">, Erie Lackawanna Trail, Oak Savannah Trail, Veteran's Memorial Bikeway and </w:t>
      </w:r>
      <w:proofErr w:type="spellStart"/>
      <w:r w:rsidR="001D6197" w:rsidRPr="00050759">
        <w:rPr>
          <w:rFonts w:ascii="Arial" w:hAnsi="Arial" w:cs="Arial"/>
          <w:sz w:val="24"/>
          <w:szCs w:val="24"/>
        </w:rPr>
        <w:t>Monon</w:t>
      </w:r>
      <w:proofErr w:type="spellEnd"/>
      <w:r w:rsidRPr="00050759">
        <w:rPr>
          <w:rFonts w:ascii="Arial" w:hAnsi="Arial" w:cs="Arial"/>
          <w:sz w:val="24"/>
          <w:szCs w:val="24"/>
        </w:rPr>
        <w:t xml:space="preserve"> Trail </w:t>
      </w:r>
      <w:r w:rsidR="00616286" w:rsidRPr="00050759">
        <w:rPr>
          <w:rFonts w:ascii="Arial" w:hAnsi="Arial" w:cs="Arial"/>
          <w:sz w:val="24"/>
          <w:szCs w:val="24"/>
        </w:rPr>
        <w:t xml:space="preserve">all in Lake County </w:t>
      </w:r>
      <w:r w:rsidR="001D6197" w:rsidRPr="00050759">
        <w:rPr>
          <w:rFonts w:ascii="Arial" w:hAnsi="Arial" w:cs="Arial"/>
          <w:sz w:val="24"/>
          <w:szCs w:val="24"/>
        </w:rPr>
        <w:t>Indiana</w:t>
      </w:r>
      <w:proofErr w:type="gramStart"/>
      <w:r w:rsidR="00C16B4E">
        <w:rPr>
          <w:rFonts w:ascii="Arial" w:hAnsi="Arial" w:cs="Arial"/>
          <w:sz w:val="24"/>
          <w:szCs w:val="24"/>
        </w:rPr>
        <w:t>.</w:t>
      </w:r>
      <w:r w:rsidR="009B26F2" w:rsidRPr="00050759">
        <w:rPr>
          <w:rFonts w:ascii="Arial" w:hAnsi="Arial" w:cs="Arial"/>
          <w:sz w:val="24"/>
          <w:szCs w:val="24"/>
        </w:rPr>
        <w:t xml:space="preserve"> </w:t>
      </w:r>
      <w:proofErr w:type="gramEnd"/>
      <w:r w:rsidR="009B26F2" w:rsidRPr="00050759">
        <w:rPr>
          <w:rFonts w:ascii="Arial" w:hAnsi="Arial" w:cs="Arial"/>
          <w:sz w:val="24"/>
          <w:szCs w:val="24"/>
        </w:rPr>
        <w:t xml:space="preserve">There is the Calumet Trail, Iron Horse Heritage </w:t>
      </w:r>
      <w:proofErr w:type="gramStart"/>
      <w:r w:rsidR="009B26F2" w:rsidRPr="00050759">
        <w:rPr>
          <w:rFonts w:ascii="Arial" w:hAnsi="Arial" w:cs="Arial"/>
          <w:sz w:val="24"/>
          <w:szCs w:val="24"/>
        </w:rPr>
        <w:t>Trail</w:t>
      </w:r>
      <w:proofErr w:type="gramEnd"/>
      <w:r w:rsidR="009B26F2" w:rsidRPr="00050759">
        <w:rPr>
          <w:rFonts w:ascii="Arial" w:hAnsi="Arial" w:cs="Arial"/>
          <w:sz w:val="24"/>
          <w:szCs w:val="24"/>
        </w:rPr>
        <w:t xml:space="preserve"> and Prairie Duneland Trail in Porter County.</w:t>
      </w:r>
    </w:p>
    <w:p w:rsidR="00C25965" w:rsidRPr="00050759" w:rsidRDefault="00C25965" w:rsidP="001B7926">
      <w:pPr>
        <w:jc w:val="both"/>
        <w:rPr>
          <w:rFonts w:ascii="Arial" w:hAnsi="Arial" w:cs="Arial"/>
          <w:color w:val="FF0000"/>
          <w:sz w:val="24"/>
          <w:szCs w:val="24"/>
        </w:rPr>
      </w:pPr>
    </w:p>
    <w:p w:rsidR="005A2F1A" w:rsidRPr="002C4BB7" w:rsidRDefault="00C0306E" w:rsidP="001B7926">
      <w:pPr>
        <w:jc w:val="both"/>
        <w:rPr>
          <w:rFonts w:ascii="Arial" w:hAnsi="Arial" w:cs="Arial"/>
          <w:sz w:val="24"/>
          <w:szCs w:val="24"/>
        </w:rPr>
      </w:pPr>
      <w:r w:rsidRPr="002C4BB7">
        <w:rPr>
          <w:rFonts w:ascii="Arial" w:hAnsi="Arial" w:cs="Arial"/>
          <w:sz w:val="24"/>
          <w:szCs w:val="24"/>
        </w:rPr>
        <w:t>Finally, the National Grange has a long standing policy of supporting the government’s use of Eminent Domain to obtain land needed for ne</w:t>
      </w:r>
      <w:r w:rsidR="00474615">
        <w:rPr>
          <w:rFonts w:ascii="Arial" w:hAnsi="Arial" w:cs="Arial"/>
          <w:sz w:val="24"/>
          <w:szCs w:val="24"/>
        </w:rPr>
        <w:t>cessary public works projects</w:t>
      </w:r>
      <w:proofErr w:type="gramStart"/>
      <w:r w:rsidR="00474615">
        <w:rPr>
          <w:rFonts w:ascii="Arial" w:hAnsi="Arial" w:cs="Arial"/>
          <w:sz w:val="24"/>
          <w:szCs w:val="24"/>
        </w:rPr>
        <w:t xml:space="preserve">. </w:t>
      </w:r>
      <w:proofErr w:type="gramEnd"/>
      <w:r w:rsidR="00474615">
        <w:rPr>
          <w:rFonts w:ascii="Arial" w:hAnsi="Arial" w:cs="Arial"/>
          <w:sz w:val="24"/>
          <w:szCs w:val="24"/>
        </w:rPr>
        <w:t>H</w:t>
      </w:r>
      <w:r w:rsidRPr="002C4BB7">
        <w:rPr>
          <w:rFonts w:ascii="Arial" w:hAnsi="Arial" w:cs="Arial"/>
          <w:sz w:val="24"/>
          <w:szCs w:val="24"/>
        </w:rPr>
        <w:t>owever, the National Grange policy also opposes the government’s use of its Eminent Domain authority to take property from a private citizen and turn it over to another private venture</w:t>
      </w:r>
      <w:proofErr w:type="gramStart"/>
      <w:r w:rsidRPr="002C4BB7">
        <w:rPr>
          <w:rFonts w:ascii="Arial" w:hAnsi="Arial" w:cs="Arial"/>
          <w:sz w:val="24"/>
          <w:szCs w:val="24"/>
        </w:rPr>
        <w:t xml:space="preserve">. </w:t>
      </w:r>
      <w:proofErr w:type="gramEnd"/>
      <w:r w:rsidRPr="002C4BB7">
        <w:rPr>
          <w:rFonts w:ascii="Arial" w:hAnsi="Arial" w:cs="Arial"/>
          <w:sz w:val="24"/>
          <w:szCs w:val="24"/>
        </w:rPr>
        <w:t>This proposal is exactly that, it is a private venture that is banking on the government to take private property, turn it over to another private entity and that entity has no guarantee for the land owner that the project will succeed</w:t>
      </w:r>
      <w:proofErr w:type="gramStart"/>
      <w:r w:rsidRPr="002C4BB7">
        <w:rPr>
          <w:rFonts w:ascii="Arial" w:hAnsi="Arial" w:cs="Arial"/>
          <w:sz w:val="24"/>
          <w:szCs w:val="24"/>
        </w:rPr>
        <w:t xml:space="preserve">. </w:t>
      </w:r>
      <w:proofErr w:type="gramEnd"/>
      <w:r w:rsidRPr="002C4BB7">
        <w:rPr>
          <w:rFonts w:ascii="Arial" w:hAnsi="Arial" w:cs="Arial"/>
          <w:sz w:val="24"/>
          <w:szCs w:val="24"/>
        </w:rPr>
        <w:t>And if it fails, the environmental impacts on the local communities will fall to the local governments to attempt to mitigate the damages</w:t>
      </w:r>
      <w:proofErr w:type="gramStart"/>
      <w:r w:rsidRPr="002C4BB7">
        <w:rPr>
          <w:rFonts w:ascii="Arial" w:hAnsi="Arial" w:cs="Arial"/>
          <w:sz w:val="24"/>
          <w:szCs w:val="24"/>
        </w:rPr>
        <w:t xml:space="preserve">. </w:t>
      </w:r>
      <w:proofErr w:type="gramEnd"/>
      <w:r w:rsidRPr="002C4BB7">
        <w:rPr>
          <w:rFonts w:ascii="Arial" w:hAnsi="Arial" w:cs="Arial"/>
          <w:sz w:val="24"/>
          <w:szCs w:val="24"/>
        </w:rPr>
        <w:t xml:space="preserve">Mr. Patton has not named any investors in his corporation, he has not shown any support for the project for the other rail lines in corridor, </w:t>
      </w:r>
      <w:r w:rsidR="00B04E51" w:rsidRPr="002C4BB7">
        <w:rPr>
          <w:rFonts w:ascii="Arial" w:hAnsi="Arial" w:cs="Arial"/>
          <w:sz w:val="24"/>
          <w:szCs w:val="24"/>
        </w:rPr>
        <w:t>and he</w:t>
      </w:r>
      <w:r w:rsidRPr="002C4BB7">
        <w:rPr>
          <w:rFonts w:ascii="Arial" w:hAnsi="Arial" w:cs="Arial"/>
          <w:sz w:val="24"/>
          <w:szCs w:val="24"/>
        </w:rPr>
        <w:t xml:space="preserve"> has played a shell game of vague statements and answers to </w:t>
      </w:r>
      <w:r w:rsidR="00B04E51" w:rsidRPr="002C4BB7">
        <w:rPr>
          <w:rFonts w:ascii="Arial" w:hAnsi="Arial" w:cs="Arial"/>
          <w:sz w:val="24"/>
          <w:szCs w:val="24"/>
        </w:rPr>
        <w:t>questions, which</w:t>
      </w:r>
      <w:r w:rsidRPr="002C4BB7">
        <w:rPr>
          <w:rFonts w:ascii="Arial" w:hAnsi="Arial" w:cs="Arial"/>
          <w:sz w:val="24"/>
          <w:szCs w:val="24"/>
        </w:rPr>
        <w:t xml:space="preserve"> do not allow the affect</w:t>
      </w:r>
      <w:r w:rsidR="005A2F1A" w:rsidRPr="002C4BB7">
        <w:rPr>
          <w:rFonts w:ascii="Arial" w:hAnsi="Arial" w:cs="Arial"/>
          <w:sz w:val="24"/>
          <w:szCs w:val="24"/>
        </w:rPr>
        <w:t>ed</w:t>
      </w:r>
      <w:r w:rsidRPr="002C4BB7">
        <w:rPr>
          <w:rFonts w:ascii="Arial" w:hAnsi="Arial" w:cs="Arial"/>
          <w:sz w:val="24"/>
          <w:szCs w:val="24"/>
        </w:rPr>
        <w:t xml:space="preserve"> land owners to have a concrete sense of how this proposal will actually work</w:t>
      </w:r>
      <w:r w:rsidR="005A2F1A" w:rsidRPr="002C4BB7">
        <w:rPr>
          <w:rFonts w:ascii="Arial" w:hAnsi="Arial" w:cs="Arial"/>
          <w:sz w:val="24"/>
          <w:szCs w:val="24"/>
        </w:rPr>
        <w:t>.</w:t>
      </w:r>
    </w:p>
    <w:p w:rsidR="005A2F1A" w:rsidRPr="002C4BB7" w:rsidRDefault="005A2F1A" w:rsidP="001B7926">
      <w:pPr>
        <w:jc w:val="both"/>
        <w:rPr>
          <w:rFonts w:ascii="Arial" w:hAnsi="Arial" w:cs="Arial"/>
          <w:sz w:val="24"/>
          <w:szCs w:val="24"/>
        </w:rPr>
      </w:pPr>
    </w:p>
    <w:p w:rsidR="007212CC" w:rsidRPr="002C4BB7" w:rsidRDefault="005A2F1A" w:rsidP="001B7926">
      <w:pPr>
        <w:jc w:val="both"/>
        <w:rPr>
          <w:rFonts w:ascii="Arial" w:hAnsi="Arial" w:cs="Arial"/>
          <w:sz w:val="24"/>
          <w:szCs w:val="24"/>
        </w:rPr>
      </w:pPr>
      <w:r w:rsidRPr="002C4BB7">
        <w:rPr>
          <w:rFonts w:ascii="Arial" w:hAnsi="Arial" w:cs="Arial"/>
          <w:sz w:val="24"/>
          <w:szCs w:val="24"/>
        </w:rPr>
        <w:t>W</w:t>
      </w:r>
      <w:r w:rsidR="00C0306E" w:rsidRPr="002C4BB7">
        <w:rPr>
          <w:rFonts w:ascii="Arial" w:hAnsi="Arial" w:cs="Arial"/>
          <w:sz w:val="24"/>
          <w:szCs w:val="24"/>
        </w:rPr>
        <w:t xml:space="preserve">ith the overwhelming lack of support from the States, Counties, Townships and private land </w:t>
      </w:r>
      <w:proofErr w:type="gramStart"/>
      <w:r w:rsidR="00C0306E" w:rsidRPr="002C4BB7">
        <w:rPr>
          <w:rFonts w:ascii="Arial" w:hAnsi="Arial" w:cs="Arial"/>
          <w:sz w:val="24"/>
          <w:szCs w:val="24"/>
        </w:rPr>
        <w:t>owner’s</w:t>
      </w:r>
      <w:proofErr w:type="gramEnd"/>
      <w:r w:rsidRPr="002C4BB7">
        <w:rPr>
          <w:rFonts w:ascii="Arial" w:hAnsi="Arial" w:cs="Arial"/>
          <w:sz w:val="24"/>
          <w:szCs w:val="24"/>
        </w:rPr>
        <w:t xml:space="preserve"> affected I urge the Surface Transportation Board to not recommend the proposed route, to not recommend an alternate route but to recommend “No Action” on this proposal.</w:t>
      </w:r>
    </w:p>
    <w:p w:rsidR="005A2F1A" w:rsidRPr="002C4BB7" w:rsidRDefault="005A2F1A" w:rsidP="001B7926">
      <w:pPr>
        <w:jc w:val="both"/>
        <w:rPr>
          <w:rFonts w:ascii="Arial" w:hAnsi="Arial" w:cs="Arial"/>
          <w:sz w:val="24"/>
          <w:szCs w:val="24"/>
        </w:rPr>
      </w:pPr>
    </w:p>
    <w:p w:rsidR="005A2F1A" w:rsidRPr="002C4BB7" w:rsidRDefault="005A2F1A" w:rsidP="001B7926">
      <w:pPr>
        <w:jc w:val="both"/>
        <w:rPr>
          <w:rFonts w:ascii="Arial" w:hAnsi="Arial" w:cs="Arial"/>
          <w:sz w:val="24"/>
          <w:szCs w:val="24"/>
        </w:rPr>
      </w:pPr>
      <w:r w:rsidRPr="002C4BB7">
        <w:rPr>
          <w:rFonts w:ascii="Arial" w:hAnsi="Arial" w:cs="Arial"/>
          <w:sz w:val="24"/>
          <w:szCs w:val="24"/>
        </w:rPr>
        <w:t>Thank you for your time and consideration.</w:t>
      </w:r>
    </w:p>
    <w:p w:rsidR="005A2F1A" w:rsidRPr="002C4BB7" w:rsidRDefault="005A2F1A" w:rsidP="001B7926">
      <w:pPr>
        <w:jc w:val="both"/>
        <w:rPr>
          <w:rFonts w:ascii="Arial" w:hAnsi="Arial" w:cs="Arial"/>
          <w:sz w:val="24"/>
          <w:szCs w:val="24"/>
        </w:rPr>
      </w:pPr>
    </w:p>
    <w:p w:rsidR="005A2F1A" w:rsidRPr="002C4BB7" w:rsidRDefault="005A2F1A" w:rsidP="001B7926">
      <w:pPr>
        <w:jc w:val="both"/>
        <w:rPr>
          <w:rFonts w:ascii="Arial" w:hAnsi="Arial" w:cs="Arial"/>
          <w:sz w:val="24"/>
          <w:szCs w:val="24"/>
        </w:rPr>
      </w:pPr>
      <w:r w:rsidRPr="002C4BB7">
        <w:rPr>
          <w:rFonts w:ascii="Arial" w:hAnsi="Arial" w:cs="Arial"/>
          <w:sz w:val="24"/>
          <w:szCs w:val="24"/>
        </w:rPr>
        <w:t>Sincerely,</w:t>
      </w:r>
    </w:p>
    <w:p w:rsidR="005A2F1A" w:rsidRPr="002C4BB7" w:rsidRDefault="005A2F1A" w:rsidP="001B7926">
      <w:pPr>
        <w:jc w:val="both"/>
        <w:rPr>
          <w:rFonts w:ascii="Arial" w:hAnsi="Arial" w:cs="Arial"/>
          <w:sz w:val="24"/>
          <w:szCs w:val="24"/>
        </w:rPr>
      </w:pPr>
    </w:p>
    <w:p w:rsidR="005A2F1A" w:rsidRPr="002C4BB7" w:rsidRDefault="005A2F1A" w:rsidP="001B7926">
      <w:pPr>
        <w:jc w:val="both"/>
        <w:rPr>
          <w:rFonts w:ascii="Arial" w:hAnsi="Arial" w:cs="Arial"/>
          <w:sz w:val="24"/>
          <w:szCs w:val="24"/>
        </w:rPr>
      </w:pPr>
    </w:p>
    <w:p w:rsidR="005A2F1A" w:rsidRPr="002C4BB7" w:rsidRDefault="00C0541F" w:rsidP="001B7926">
      <w:pPr>
        <w:jc w:val="both"/>
        <w:rPr>
          <w:rFonts w:ascii="Arial" w:hAnsi="Arial" w:cs="Arial"/>
          <w:sz w:val="24"/>
          <w:szCs w:val="24"/>
        </w:rPr>
      </w:pPr>
      <w:r w:rsidRPr="002C4BB7">
        <w:rPr>
          <w:rFonts w:ascii="Arial" w:hAnsi="Arial" w:cs="Arial"/>
          <w:sz w:val="24"/>
          <w:szCs w:val="24"/>
        </w:rPr>
        <w:t>John Plank</w:t>
      </w:r>
      <w:r w:rsidR="005A2F1A" w:rsidRPr="002C4BB7">
        <w:rPr>
          <w:rFonts w:ascii="Arial" w:hAnsi="Arial" w:cs="Arial"/>
          <w:sz w:val="24"/>
          <w:szCs w:val="24"/>
        </w:rPr>
        <w:t>, Master</w:t>
      </w:r>
    </w:p>
    <w:p w:rsidR="005A2F1A" w:rsidRPr="002C4BB7" w:rsidRDefault="00C0541F" w:rsidP="001B7926">
      <w:pPr>
        <w:jc w:val="both"/>
        <w:rPr>
          <w:rFonts w:ascii="Arial" w:hAnsi="Arial" w:cs="Arial"/>
          <w:sz w:val="24"/>
          <w:szCs w:val="24"/>
        </w:rPr>
      </w:pPr>
      <w:r w:rsidRPr="002C4BB7">
        <w:rPr>
          <w:rFonts w:ascii="Arial" w:hAnsi="Arial" w:cs="Arial"/>
          <w:sz w:val="24"/>
          <w:szCs w:val="24"/>
        </w:rPr>
        <w:t>Indiana</w:t>
      </w:r>
      <w:r w:rsidR="005A2F1A" w:rsidRPr="002C4BB7">
        <w:rPr>
          <w:rFonts w:ascii="Arial" w:hAnsi="Arial" w:cs="Arial"/>
          <w:sz w:val="24"/>
          <w:szCs w:val="24"/>
        </w:rPr>
        <w:t xml:space="preserve"> State Grange</w:t>
      </w:r>
    </w:p>
    <w:sectPr w:rsidR="005A2F1A" w:rsidRPr="002C4BB7" w:rsidSect="00227659">
      <w:pgSz w:w="12240" w:h="15840"/>
      <w:pgMar w:top="1440" w:right="1440" w:bottom="1008" w:left="144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panose1 w:val="00000000000000000000"/>
    <w:charset w:val="02"/>
    <w:family w:val="auto"/>
    <w:notTrueType/>
    <w:pitch w:val="variable"/>
  </w:font>
  <w:font w:name="Librarian">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5954E78"/>
    <w:multiLevelType w:val="hybridMultilevel"/>
    <w:tmpl w:val="166CB3A2"/>
    <w:lvl w:ilvl="0" w:tplc="8CD684FE">
      <w:start w:val="1"/>
      <w:numFmt w:val="decimal"/>
      <w:lvlText w:val="%1."/>
      <w:lvlJc w:val="left"/>
      <w:pPr>
        <w:tabs>
          <w:tab w:val="num" w:pos="360"/>
        </w:tabs>
        <w:ind w:left="360" w:hanging="360"/>
      </w:pPr>
      <w:rPr>
        <w:rFonts w:cs="Times New Roman"/>
      </w:rPr>
    </w:lvl>
    <w:lvl w:ilvl="1" w:tplc="9D962CFE">
      <w:start w:val="1"/>
      <w:numFmt w:val="lowerLetter"/>
      <w:lvlText w:val="%2."/>
      <w:lvlJc w:val="left"/>
      <w:pPr>
        <w:tabs>
          <w:tab w:val="num" w:pos="1080"/>
        </w:tabs>
        <w:ind w:left="1080" w:hanging="360"/>
      </w:pPr>
      <w:rPr>
        <w:rFonts w:cs="Times New Roman"/>
      </w:rPr>
    </w:lvl>
    <w:lvl w:ilvl="2" w:tplc="70968898">
      <w:start w:val="1"/>
      <w:numFmt w:val="lowerRoman"/>
      <w:lvlText w:val="%3."/>
      <w:lvlJc w:val="right"/>
      <w:pPr>
        <w:tabs>
          <w:tab w:val="num" w:pos="1800"/>
        </w:tabs>
        <w:ind w:left="1800" w:hanging="180"/>
      </w:pPr>
      <w:rPr>
        <w:rFonts w:cs="Times New Roman"/>
      </w:rPr>
    </w:lvl>
    <w:lvl w:ilvl="3" w:tplc="C16E0DF4">
      <w:start w:val="1"/>
      <w:numFmt w:val="decimal"/>
      <w:lvlText w:val="%4."/>
      <w:lvlJc w:val="left"/>
      <w:pPr>
        <w:tabs>
          <w:tab w:val="num" w:pos="2520"/>
        </w:tabs>
        <w:ind w:left="2520" w:hanging="360"/>
      </w:pPr>
      <w:rPr>
        <w:rFonts w:cs="Times New Roman"/>
      </w:rPr>
    </w:lvl>
    <w:lvl w:ilvl="4" w:tplc="901AC080">
      <w:start w:val="1"/>
      <w:numFmt w:val="lowerLetter"/>
      <w:lvlText w:val="%5."/>
      <w:lvlJc w:val="left"/>
      <w:pPr>
        <w:tabs>
          <w:tab w:val="num" w:pos="3240"/>
        </w:tabs>
        <w:ind w:left="3240" w:hanging="360"/>
      </w:pPr>
      <w:rPr>
        <w:rFonts w:cs="Times New Roman"/>
      </w:rPr>
    </w:lvl>
    <w:lvl w:ilvl="5" w:tplc="A85C5822">
      <w:start w:val="1"/>
      <w:numFmt w:val="lowerRoman"/>
      <w:lvlText w:val="%6."/>
      <w:lvlJc w:val="right"/>
      <w:pPr>
        <w:tabs>
          <w:tab w:val="num" w:pos="3960"/>
        </w:tabs>
        <w:ind w:left="3960" w:hanging="180"/>
      </w:pPr>
      <w:rPr>
        <w:rFonts w:cs="Times New Roman"/>
      </w:rPr>
    </w:lvl>
    <w:lvl w:ilvl="6" w:tplc="8A9CFCA8">
      <w:start w:val="1"/>
      <w:numFmt w:val="decimal"/>
      <w:lvlText w:val="%7."/>
      <w:lvlJc w:val="left"/>
      <w:pPr>
        <w:tabs>
          <w:tab w:val="num" w:pos="4680"/>
        </w:tabs>
        <w:ind w:left="4680" w:hanging="360"/>
      </w:pPr>
      <w:rPr>
        <w:rFonts w:cs="Times New Roman"/>
      </w:rPr>
    </w:lvl>
    <w:lvl w:ilvl="7" w:tplc="4F3ACC40">
      <w:start w:val="1"/>
      <w:numFmt w:val="lowerLetter"/>
      <w:lvlText w:val="%8."/>
      <w:lvlJc w:val="left"/>
      <w:pPr>
        <w:tabs>
          <w:tab w:val="num" w:pos="5400"/>
        </w:tabs>
        <w:ind w:left="5400" w:hanging="360"/>
      </w:pPr>
      <w:rPr>
        <w:rFonts w:cs="Times New Roman"/>
      </w:rPr>
    </w:lvl>
    <w:lvl w:ilvl="8" w:tplc="48CC3054">
      <w:start w:val="1"/>
      <w:numFmt w:val="lowerRoman"/>
      <w:lvlText w:val="%9."/>
      <w:lvlJc w:val="right"/>
      <w:pPr>
        <w:tabs>
          <w:tab w:val="num" w:pos="6120"/>
        </w:tabs>
        <w:ind w:left="6120" w:hanging="180"/>
      </w:pPr>
      <w:rPr>
        <w:rFonts w:cs="Times New Roman"/>
      </w:rPr>
    </w:lvl>
  </w:abstractNum>
  <w:abstractNum w:abstractNumId="2">
    <w:nsid w:val="0A05137D"/>
    <w:multiLevelType w:val="singleLevel"/>
    <w:tmpl w:val="FFFFFFFF"/>
    <w:lvl w:ilvl="0">
      <w:numFmt w:val="bullet"/>
      <w:lvlText w:val="•"/>
      <w:legacy w:legacy="1" w:legacySpace="0" w:legacyIndent="0"/>
      <w:lvlJc w:val="left"/>
      <w:rPr>
        <w:rFonts w:ascii="Arial" w:hAnsi="Arial" w:hint="default"/>
        <w:sz w:val="24"/>
      </w:rPr>
    </w:lvl>
  </w:abstractNum>
  <w:abstractNum w:abstractNumId="3">
    <w:nsid w:val="1ED576F5"/>
    <w:multiLevelType w:val="hybridMultilevel"/>
    <w:tmpl w:val="EBA48BC4"/>
    <w:lvl w:ilvl="0" w:tplc="82324FDA">
      <w:start w:val="1"/>
      <w:numFmt w:val="bullet"/>
      <w:lvlText w:val=""/>
      <w:lvlJc w:val="left"/>
      <w:pPr>
        <w:tabs>
          <w:tab w:val="num" w:pos="2160"/>
        </w:tabs>
        <w:ind w:left="216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4">
    <w:nsid w:val="21770AA6"/>
    <w:multiLevelType w:val="hybridMultilevel"/>
    <w:tmpl w:val="8B605C4A"/>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2535268C"/>
    <w:multiLevelType w:val="singleLevel"/>
    <w:tmpl w:val="FFFFFFFF"/>
    <w:lvl w:ilvl="0">
      <w:numFmt w:val="bullet"/>
      <w:lvlText w:val="•"/>
      <w:legacy w:legacy="1" w:legacySpace="0" w:legacyIndent="0"/>
      <w:lvlJc w:val="left"/>
      <w:rPr>
        <w:rFonts w:ascii="Arial" w:hAnsi="Arial" w:hint="default"/>
        <w:sz w:val="24"/>
      </w:rPr>
    </w:lvl>
  </w:abstractNum>
  <w:abstractNum w:abstractNumId="6">
    <w:nsid w:val="551F3AE2"/>
    <w:multiLevelType w:val="singleLevel"/>
    <w:tmpl w:val="FFFFFFFF"/>
    <w:lvl w:ilvl="0">
      <w:numFmt w:val="bullet"/>
      <w:lvlText w:val="•"/>
      <w:legacy w:legacy="1" w:legacySpace="0" w:legacyIndent="0"/>
      <w:lvlJc w:val="left"/>
      <w:rPr>
        <w:rFonts w:ascii="Arial" w:hAnsi="Arial" w:hint="default"/>
        <w:sz w:val="24"/>
      </w:rPr>
    </w:lvl>
  </w:abstractNum>
  <w:abstractNum w:abstractNumId="7">
    <w:nsid w:val="6BB82E0A"/>
    <w:multiLevelType w:val="hybridMultilevel"/>
    <w:tmpl w:val="327C3022"/>
    <w:lvl w:ilvl="0" w:tplc="C310C1D0">
      <w:start w:val="1"/>
      <w:numFmt w:val="bullet"/>
      <w:lvlText w:val=""/>
      <w:lvlJc w:val="left"/>
      <w:pPr>
        <w:tabs>
          <w:tab w:val="num" w:pos="1800"/>
        </w:tabs>
        <w:ind w:left="1800" w:hanging="360"/>
      </w:pPr>
      <w:rPr>
        <w:rFonts w:ascii="Symbol" w:hAnsi="Symbol" w:hint="default"/>
      </w:rPr>
    </w:lvl>
    <w:lvl w:ilvl="1" w:tplc="055AAAA2">
      <w:start w:val="1"/>
      <w:numFmt w:val="bullet"/>
      <w:lvlText w:val="o"/>
      <w:lvlJc w:val="left"/>
      <w:pPr>
        <w:tabs>
          <w:tab w:val="num" w:pos="2520"/>
        </w:tabs>
        <w:ind w:left="2520" w:hanging="360"/>
      </w:pPr>
      <w:rPr>
        <w:rFonts w:ascii="Courier New" w:hAnsi="Courier New" w:hint="default"/>
      </w:rPr>
    </w:lvl>
    <w:lvl w:ilvl="2" w:tplc="8836DF4E">
      <w:start w:val="1"/>
      <w:numFmt w:val="bullet"/>
      <w:lvlText w:val=""/>
      <w:lvlJc w:val="left"/>
      <w:pPr>
        <w:tabs>
          <w:tab w:val="num" w:pos="3240"/>
        </w:tabs>
        <w:ind w:left="3240" w:hanging="360"/>
      </w:pPr>
      <w:rPr>
        <w:rFonts w:ascii="Wingdings" w:hAnsi="Wingdings" w:hint="default"/>
      </w:rPr>
    </w:lvl>
    <w:lvl w:ilvl="3" w:tplc="481CD42A">
      <w:start w:val="1"/>
      <w:numFmt w:val="bullet"/>
      <w:lvlText w:val=""/>
      <w:lvlJc w:val="left"/>
      <w:pPr>
        <w:tabs>
          <w:tab w:val="num" w:pos="3960"/>
        </w:tabs>
        <w:ind w:left="3960" w:hanging="360"/>
      </w:pPr>
      <w:rPr>
        <w:rFonts w:ascii="Symbol" w:hAnsi="Symbol" w:hint="default"/>
      </w:rPr>
    </w:lvl>
    <w:lvl w:ilvl="4" w:tplc="F67A5C72">
      <w:start w:val="1"/>
      <w:numFmt w:val="bullet"/>
      <w:lvlText w:val="o"/>
      <w:lvlJc w:val="left"/>
      <w:pPr>
        <w:tabs>
          <w:tab w:val="num" w:pos="4680"/>
        </w:tabs>
        <w:ind w:left="4680" w:hanging="360"/>
      </w:pPr>
      <w:rPr>
        <w:rFonts w:ascii="Courier New" w:hAnsi="Courier New" w:hint="default"/>
      </w:rPr>
    </w:lvl>
    <w:lvl w:ilvl="5" w:tplc="1166F57C">
      <w:start w:val="1"/>
      <w:numFmt w:val="bullet"/>
      <w:lvlText w:val=""/>
      <w:lvlJc w:val="left"/>
      <w:pPr>
        <w:tabs>
          <w:tab w:val="num" w:pos="5400"/>
        </w:tabs>
        <w:ind w:left="5400" w:hanging="360"/>
      </w:pPr>
      <w:rPr>
        <w:rFonts w:ascii="Wingdings" w:hAnsi="Wingdings" w:hint="default"/>
      </w:rPr>
    </w:lvl>
    <w:lvl w:ilvl="6" w:tplc="2362DCA2">
      <w:start w:val="1"/>
      <w:numFmt w:val="bullet"/>
      <w:lvlText w:val=""/>
      <w:lvlJc w:val="left"/>
      <w:pPr>
        <w:tabs>
          <w:tab w:val="num" w:pos="6120"/>
        </w:tabs>
        <w:ind w:left="6120" w:hanging="360"/>
      </w:pPr>
      <w:rPr>
        <w:rFonts w:ascii="Symbol" w:hAnsi="Symbol" w:hint="default"/>
      </w:rPr>
    </w:lvl>
    <w:lvl w:ilvl="7" w:tplc="C5DE8E64">
      <w:start w:val="1"/>
      <w:numFmt w:val="bullet"/>
      <w:lvlText w:val="o"/>
      <w:lvlJc w:val="left"/>
      <w:pPr>
        <w:tabs>
          <w:tab w:val="num" w:pos="6840"/>
        </w:tabs>
        <w:ind w:left="6840" w:hanging="360"/>
      </w:pPr>
      <w:rPr>
        <w:rFonts w:ascii="Courier New" w:hAnsi="Courier New" w:hint="default"/>
      </w:rPr>
    </w:lvl>
    <w:lvl w:ilvl="8" w:tplc="18024C66">
      <w:start w:val="1"/>
      <w:numFmt w:val="bullet"/>
      <w:lvlText w:val=""/>
      <w:lvlJc w:val="left"/>
      <w:pPr>
        <w:tabs>
          <w:tab w:val="num" w:pos="7560"/>
        </w:tabs>
        <w:ind w:left="7560" w:hanging="360"/>
      </w:pPr>
      <w:rPr>
        <w:rFonts w:ascii="Wingdings" w:hAnsi="Wingdings" w:hint="default"/>
      </w:rPr>
    </w:lvl>
  </w:abstractNum>
  <w:abstractNum w:abstractNumId="8">
    <w:nsid w:val="6CC51C00"/>
    <w:multiLevelType w:val="hybridMultilevel"/>
    <w:tmpl w:val="B76C44BE"/>
    <w:lvl w:ilvl="0" w:tplc="0409000B">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9">
    <w:nsid w:val="6EB4344B"/>
    <w:multiLevelType w:val="hybridMultilevel"/>
    <w:tmpl w:val="B4D4A78E"/>
    <w:lvl w:ilvl="0" w:tplc="04090001">
      <w:start w:val="1"/>
      <w:numFmt w:val="bullet"/>
      <w:lvlText w:val=""/>
      <w:lvlJc w:val="left"/>
      <w:pPr>
        <w:tabs>
          <w:tab w:val="num" w:pos="2592"/>
        </w:tabs>
        <w:ind w:left="2592" w:hanging="360"/>
      </w:pPr>
      <w:rPr>
        <w:rFonts w:ascii="Symbol" w:hAnsi="Symbol" w:hint="default"/>
      </w:rPr>
    </w:lvl>
    <w:lvl w:ilvl="1" w:tplc="04090003">
      <w:start w:val="1"/>
      <w:numFmt w:val="bullet"/>
      <w:lvlText w:val="o"/>
      <w:lvlJc w:val="left"/>
      <w:pPr>
        <w:tabs>
          <w:tab w:val="num" w:pos="3312"/>
        </w:tabs>
        <w:ind w:left="3312" w:hanging="360"/>
      </w:pPr>
      <w:rPr>
        <w:rFonts w:ascii="Courier New" w:hAnsi="Courier New" w:hint="default"/>
      </w:rPr>
    </w:lvl>
    <w:lvl w:ilvl="2" w:tplc="04090005">
      <w:start w:val="1"/>
      <w:numFmt w:val="bullet"/>
      <w:lvlText w:val=""/>
      <w:lvlJc w:val="left"/>
      <w:pPr>
        <w:tabs>
          <w:tab w:val="num" w:pos="4032"/>
        </w:tabs>
        <w:ind w:left="4032" w:hanging="360"/>
      </w:pPr>
      <w:rPr>
        <w:rFonts w:ascii="Wingdings" w:hAnsi="Wingdings" w:hint="default"/>
      </w:rPr>
    </w:lvl>
    <w:lvl w:ilvl="3" w:tplc="04090001">
      <w:start w:val="1"/>
      <w:numFmt w:val="bullet"/>
      <w:lvlText w:val=""/>
      <w:lvlJc w:val="left"/>
      <w:pPr>
        <w:tabs>
          <w:tab w:val="num" w:pos="4752"/>
        </w:tabs>
        <w:ind w:left="4752" w:hanging="360"/>
      </w:pPr>
      <w:rPr>
        <w:rFonts w:ascii="Symbol" w:hAnsi="Symbol" w:hint="default"/>
      </w:rPr>
    </w:lvl>
    <w:lvl w:ilvl="4" w:tplc="04090003">
      <w:start w:val="1"/>
      <w:numFmt w:val="bullet"/>
      <w:lvlText w:val="o"/>
      <w:lvlJc w:val="left"/>
      <w:pPr>
        <w:tabs>
          <w:tab w:val="num" w:pos="5472"/>
        </w:tabs>
        <w:ind w:left="5472" w:hanging="360"/>
      </w:pPr>
      <w:rPr>
        <w:rFonts w:ascii="Courier New" w:hAnsi="Courier New" w:hint="default"/>
      </w:rPr>
    </w:lvl>
    <w:lvl w:ilvl="5" w:tplc="04090005">
      <w:start w:val="1"/>
      <w:numFmt w:val="bullet"/>
      <w:lvlText w:val=""/>
      <w:lvlJc w:val="left"/>
      <w:pPr>
        <w:tabs>
          <w:tab w:val="num" w:pos="6192"/>
        </w:tabs>
        <w:ind w:left="6192" w:hanging="360"/>
      </w:pPr>
      <w:rPr>
        <w:rFonts w:ascii="Wingdings" w:hAnsi="Wingdings" w:hint="default"/>
      </w:rPr>
    </w:lvl>
    <w:lvl w:ilvl="6" w:tplc="04090001">
      <w:start w:val="1"/>
      <w:numFmt w:val="bullet"/>
      <w:lvlText w:val=""/>
      <w:lvlJc w:val="left"/>
      <w:pPr>
        <w:tabs>
          <w:tab w:val="num" w:pos="6912"/>
        </w:tabs>
        <w:ind w:left="6912" w:hanging="360"/>
      </w:pPr>
      <w:rPr>
        <w:rFonts w:ascii="Symbol" w:hAnsi="Symbol" w:hint="default"/>
      </w:rPr>
    </w:lvl>
    <w:lvl w:ilvl="7" w:tplc="04090003">
      <w:start w:val="1"/>
      <w:numFmt w:val="bullet"/>
      <w:lvlText w:val="o"/>
      <w:lvlJc w:val="left"/>
      <w:pPr>
        <w:tabs>
          <w:tab w:val="num" w:pos="7632"/>
        </w:tabs>
        <w:ind w:left="7632" w:hanging="360"/>
      </w:pPr>
      <w:rPr>
        <w:rFonts w:ascii="Courier New" w:hAnsi="Courier New" w:hint="default"/>
      </w:rPr>
    </w:lvl>
    <w:lvl w:ilvl="8" w:tplc="04090005">
      <w:start w:val="1"/>
      <w:numFmt w:val="bullet"/>
      <w:lvlText w:val=""/>
      <w:lvlJc w:val="left"/>
      <w:pPr>
        <w:tabs>
          <w:tab w:val="num" w:pos="8352"/>
        </w:tabs>
        <w:ind w:left="8352" w:hanging="360"/>
      </w:pPr>
      <w:rPr>
        <w:rFonts w:ascii="Wingdings" w:hAnsi="Wingdings" w:hint="default"/>
      </w:rPr>
    </w:lvl>
  </w:abstractNum>
  <w:abstractNum w:abstractNumId="10">
    <w:nsid w:val="739E5179"/>
    <w:multiLevelType w:val="hybridMultilevel"/>
    <w:tmpl w:val="944A8590"/>
    <w:lvl w:ilvl="0" w:tplc="13B2074E">
      <w:start w:val="1"/>
      <w:numFmt w:val="bullet"/>
      <w:lvlText w:val=""/>
      <w:lvlJc w:val="left"/>
      <w:pPr>
        <w:tabs>
          <w:tab w:val="num" w:pos="2160"/>
        </w:tabs>
        <w:ind w:left="2160" w:hanging="360"/>
      </w:pPr>
      <w:rPr>
        <w:rFonts w:ascii="Symbol" w:hAnsi="Symbol" w:hint="default"/>
      </w:rPr>
    </w:lvl>
    <w:lvl w:ilvl="1" w:tplc="7D3CF798">
      <w:start w:val="1"/>
      <w:numFmt w:val="bullet"/>
      <w:lvlText w:val="o"/>
      <w:lvlJc w:val="left"/>
      <w:pPr>
        <w:tabs>
          <w:tab w:val="num" w:pos="2880"/>
        </w:tabs>
        <w:ind w:left="2880" w:hanging="360"/>
      </w:pPr>
      <w:rPr>
        <w:rFonts w:ascii="Courier New" w:hAnsi="Courier New" w:hint="default"/>
      </w:rPr>
    </w:lvl>
    <w:lvl w:ilvl="2" w:tplc="27262928">
      <w:start w:val="1"/>
      <w:numFmt w:val="bullet"/>
      <w:lvlText w:val=""/>
      <w:lvlJc w:val="left"/>
      <w:pPr>
        <w:tabs>
          <w:tab w:val="num" w:pos="3600"/>
        </w:tabs>
        <w:ind w:left="3600" w:hanging="360"/>
      </w:pPr>
      <w:rPr>
        <w:rFonts w:ascii="Wingdings" w:hAnsi="Wingdings" w:hint="default"/>
      </w:rPr>
    </w:lvl>
    <w:lvl w:ilvl="3" w:tplc="67B4F83A">
      <w:start w:val="1"/>
      <w:numFmt w:val="bullet"/>
      <w:lvlText w:val=""/>
      <w:lvlJc w:val="left"/>
      <w:pPr>
        <w:tabs>
          <w:tab w:val="num" w:pos="4320"/>
        </w:tabs>
        <w:ind w:left="4320" w:hanging="360"/>
      </w:pPr>
      <w:rPr>
        <w:rFonts w:ascii="Symbol" w:hAnsi="Symbol" w:hint="default"/>
      </w:rPr>
    </w:lvl>
    <w:lvl w:ilvl="4" w:tplc="5FAE0204">
      <w:start w:val="1"/>
      <w:numFmt w:val="bullet"/>
      <w:lvlText w:val="o"/>
      <w:lvlJc w:val="left"/>
      <w:pPr>
        <w:tabs>
          <w:tab w:val="num" w:pos="5040"/>
        </w:tabs>
        <w:ind w:left="5040" w:hanging="360"/>
      </w:pPr>
      <w:rPr>
        <w:rFonts w:ascii="Courier New" w:hAnsi="Courier New" w:hint="default"/>
      </w:rPr>
    </w:lvl>
    <w:lvl w:ilvl="5" w:tplc="B47A616A">
      <w:start w:val="1"/>
      <w:numFmt w:val="bullet"/>
      <w:lvlText w:val=""/>
      <w:lvlJc w:val="left"/>
      <w:pPr>
        <w:tabs>
          <w:tab w:val="num" w:pos="5760"/>
        </w:tabs>
        <w:ind w:left="5760" w:hanging="360"/>
      </w:pPr>
      <w:rPr>
        <w:rFonts w:ascii="Wingdings" w:hAnsi="Wingdings" w:hint="default"/>
      </w:rPr>
    </w:lvl>
    <w:lvl w:ilvl="6" w:tplc="B67A1CE4">
      <w:start w:val="1"/>
      <w:numFmt w:val="bullet"/>
      <w:lvlText w:val=""/>
      <w:lvlJc w:val="left"/>
      <w:pPr>
        <w:tabs>
          <w:tab w:val="num" w:pos="6480"/>
        </w:tabs>
        <w:ind w:left="6480" w:hanging="360"/>
      </w:pPr>
      <w:rPr>
        <w:rFonts w:ascii="Symbol" w:hAnsi="Symbol" w:hint="default"/>
      </w:rPr>
    </w:lvl>
    <w:lvl w:ilvl="7" w:tplc="CEAAE524">
      <w:start w:val="1"/>
      <w:numFmt w:val="bullet"/>
      <w:lvlText w:val="o"/>
      <w:lvlJc w:val="left"/>
      <w:pPr>
        <w:tabs>
          <w:tab w:val="num" w:pos="7200"/>
        </w:tabs>
        <w:ind w:left="7200" w:hanging="360"/>
      </w:pPr>
      <w:rPr>
        <w:rFonts w:ascii="Courier New" w:hAnsi="Courier New" w:hint="default"/>
      </w:rPr>
    </w:lvl>
    <w:lvl w:ilvl="8" w:tplc="3B048BB2">
      <w:start w:val="1"/>
      <w:numFmt w:val="bullet"/>
      <w:lvlText w:val=""/>
      <w:lvlJc w:val="left"/>
      <w:pPr>
        <w:tabs>
          <w:tab w:val="num" w:pos="7920"/>
        </w:tabs>
        <w:ind w:left="792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Monotype Sorts" w:hAnsi="Monotype Sorts" w:hint="default"/>
          <w:sz w:val="40"/>
        </w:rPr>
      </w:lvl>
    </w:lvlOverride>
  </w:num>
  <w:num w:numId="2">
    <w:abstractNumId w:val="0"/>
    <w:lvlOverride w:ilvl="0">
      <w:lvl w:ilvl="0">
        <w:numFmt w:val="bullet"/>
        <w:lvlText w:val=""/>
        <w:legacy w:legacy="1" w:legacySpace="0" w:legacyIndent="0"/>
        <w:lvlJc w:val="left"/>
        <w:rPr>
          <w:rFonts w:ascii="Monotype Sorts" w:hAnsi="Monotype Sorts" w:hint="default"/>
          <w:sz w:val="20"/>
        </w:rPr>
      </w:lvl>
    </w:lvlOverride>
  </w:num>
  <w:num w:numId="3">
    <w:abstractNumId w:val="0"/>
    <w:lvlOverride w:ilvl="0">
      <w:lvl w:ilvl="0">
        <w:numFmt w:val="bullet"/>
        <w:lvlText w:val="–"/>
        <w:legacy w:legacy="1" w:legacySpace="0" w:legacyIndent="0"/>
        <w:lvlJc w:val="left"/>
        <w:rPr>
          <w:rFonts w:ascii="Arial" w:hAnsi="Arial" w:hint="default"/>
          <w:sz w:val="28"/>
        </w:rPr>
      </w:lvl>
    </w:lvlOverride>
  </w:num>
  <w:num w:numId="4">
    <w:abstractNumId w:val="0"/>
    <w:lvlOverride w:ilvl="0">
      <w:lvl w:ilvl="0">
        <w:numFmt w:val="bullet"/>
        <w:lvlText w:val="–"/>
        <w:legacy w:legacy="1" w:legacySpace="0" w:legacyIndent="0"/>
        <w:lvlJc w:val="left"/>
        <w:rPr>
          <w:rFonts w:ascii="Arial" w:hAnsi="Arial" w:hint="default"/>
          <w:sz w:val="24"/>
        </w:rPr>
      </w:lvl>
    </w:lvlOverride>
  </w:num>
  <w:num w:numId="5">
    <w:abstractNumId w:val="0"/>
    <w:lvlOverride w:ilvl="0">
      <w:lvl w:ilvl="0">
        <w:numFmt w:val="bullet"/>
        <w:lvlText w:val="•"/>
        <w:legacy w:legacy="1" w:legacySpace="0" w:legacyIndent="0"/>
        <w:lvlJc w:val="left"/>
        <w:rPr>
          <w:rFonts w:ascii="Arial" w:hAnsi="Arial" w:hint="default"/>
          <w:sz w:val="24"/>
        </w:rPr>
      </w:lvl>
    </w:lvlOverride>
  </w:num>
  <w:num w:numId="6">
    <w:abstractNumId w:val="6"/>
  </w:num>
  <w:num w:numId="7">
    <w:abstractNumId w:val="5"/>
  </w:num>
  <w:num w:numId="8">
    <w:abstractNumId w:val="2"/>
  </w:num>
  <w:num w:numId="9">
    <w:abstractNumId w:val="7"/>
  </w:num>
  <w:num w:numId="10">
    <w:abstractNumId w:val="10"/>
  </w:num>
  <w:num w:numId="11">
    <w:abstractNumId w:val="1"/>
  </w:num>
  <w:num w:numId="12">
    <w:abstractNumId w:val="3"/>
  </w:num>
  <w:num w:numId="13">
    <w:abstractNumId w:val="4"/>
  </w:num>
  <w:num w:numId="14">
    <w:abstractNumId w:val="8"/>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defaultTabStop w:val="720"/>
  <w:doNotHyphenateCaps/>
  <w:displayHorizontalDrawingGridEvery w:val="0"/>
  <w:displayVerticalDrawingGridEvery w:val="0"/>
  <w:doNotUseMarginsForDrawingGridOrigin/>
  <w:characterSpacingControl w:val="doNotCompress"/>
  <w:doNotValidateAgainstSchema/>
  <w:doNotDemarcateInvalidXml/>
  <w:compat>
    <w:compatSetting w:name="compatibilityMode" w:uri="http://schemas.microsoft.com/office/word" w:val="12"/>
  </w:compat>
  <w:rsids>
    <w:rsidRoot w:val="006F2512"/>
    <w:rsid w:val="00011FA9"/>
    <w:rsid w:val="00050759"/>
    <w:rsid w:val="00080858"/>
    <w:rsid w:val="000B7C09"/>
    <w:rsid w:val="00107DA6"/>
    <w:rsid w:val="00124D09"/>
    <w:rsid w:val="00147221"/>
    <w:rsid w:val="001B4EDC"/>
    <w:rsid w:val="001B7926"/>
    <w:rsid w:val="001B7BF8"/>
    <w:rsid w:val="001D6197"/>
    <w:rsid w:val="001E053D"/>
    <w:rsid w:val="00215CB2"/>
    <w:rsid w:val="00227659"/>
    <w:rsid w:val="002C4BB7"/>
    <w:rsid w:val="002F6862"/>
    <w:rsid w:val="00352D26"/>
    <w:rsid w:val="00382915"/>
    <w:rsid w:val="003876A7"/>
    <w:rsid w:val="003A6759"/>
    <w:rsid w:val="003C5BCB"/>
    <w:rsid w:val="003D08CE"/>
    <w:rsid w:val="003D487A"/>
    <w:rsid w:val="004426AD"/>
    <w:rsid w:val="004654F2"/>
    <w:rsid w:val="00474615"/>
    <w:rsid w:val="004D7984"/>
    <w:rsid w:val="00513120"/>
    <w:rsid w:val="00577919"/>
    <w:rsid w:val="005A2F1A"/>
    <w:rsid w:val="005C075A"/>
    <w:rsid w:val="005C7A49"/>
    <w:rsid w:val="00616286"/>
    <w:rsid w:val="00625C13"/>
    <w:rsid w:val="006324C0"/>
    <w:rsid w:val="0065349D"/>
    <w:rsid w:val="00672862"/>
    <w:rsid w:val="006818DB"/>
    <w:rsid w:val="006E3367"/>
    <w:rsid w:val="006F2512"/>
    <w:rsid w:val="00710B75"/>
    <w:rsid w:val="00713754"/>
    <w:rsid w:val="007212CC"/>
    <w:rsid w:val="007B38FA"/>
    <w:rsid w:val="007B5502"/>
    <w:rsid w:val="007F2F87"/>
    <w:rsid w:val="0080390C"/>
    <w:rsid w:val="008061F8"/>
    <w:rsid w:val="0083495D"/>
    <w:rsid w:val="00841EE5"/>
    <w:rsid w:val="00844459"/>
    <w:rsid w:val="00855CC7"/>
    <w:rsid w:val="00856ADA"/>
    <w:rsid w:val="00870C65"/>
    <w:rsid w:val="0088029C"/>
    <w:rsid w:val="008860EB"/>
    <w:rsid w:val="008A3F7D"/>
    <w:rsid w:val="009137A3"/>
    <w:rsid w:val="009825B0"/>
    <w:rsid w:val="00997567"/>
    <w:rsid w:val="009B26F2"/>
    <w:rsid w:val="009B5B3C"/>
    <w:rsid w:val="009D2ED9"/>
    <w:rsid w:val="009D3257"/>
    <w:rsid w:val="009F2FC8"/>
    <w:rsid w:val="00A31753"/>
    <w:rsid w:val="00A711D5"/>
    <w:rsid w:val="00A759F5"/>
    <w:rsid w:val="00A9539D"/>
    <w:rsid w:val="00AA505B"/>
    <w:rsid w:val="00B04E51"/>
    <w:rsid w:val="00B73937"/>
    <w:rsid w:val="00BD211D"/>
    <w:rsid w:val="00BF59F7"/>
    <w:rsid w:val="00C0306E"/>
    <w:rsid w:val="00C0541F"/>
    <w:rsid w:val="00C078C8"/>
    <w:rsid w:val="00C16B4E"/>
    <w:rsid w:val="00C2055E"/>
    <w:rsid w:val="00C25965"/>
    <w:rsid w:val="00C67219"/>
    <w:rsid w:val="00C679CC"/>
    <w:rsid w:val="00C8397B"/>
    <w:rsid w:val="00C87127"/>
    <w:rsid w:val="00CA30C6"/>
    <w:rsid w:val="00CE217B"/>
    <w:rsid w:val="00CF3603"/>
    <w:rsid w:val="00D10E32"/>
    <w:rsid w:val="00D32CF0"/>
    <w:rsid w:val="00D40E33"/>
    <w:rsid w:val="00E4727A"/>
    <w:rsid w:val="00E82EF7"/>
    <w:rsid w:val="00E9437D"/>
    <w:rsid w:val="00ED25CC"/>
    <w:rsid w:val="00F14BB8"/>
    <w:rsid w:val="00F56C32"/>
    <w:rsid w:val="00F85462"/>
    <w:rsid w:val="00F93AB7"/>
    <w:rsid w:val="00FD4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Date" w:unhideWhenUsed="0"/>
    <w:lsdException w:name="Hyperlink"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E32"/>
    <w:rPr>
      <w:sz w:val="20"/>
      <w:szCs w:val="20"/>
    </w:rPr>
  </w:style>
  <w:style w:type="paragraph" w:styleId="Heading1">
    <w:name w:val="heading 1"/>
    <w:basedOn w:val="Normal"/>
    <w:next w:val="Normal"/>
    <w:link w:val="Heading1Char"/>
    <w:uiPriority w:val="99"/>
    <w:qFormat/>
    <w:rsid w:val="00D10E32"/>
    <w:pPr>
      <w:keepNext/>
      <w:tabs>
        <w:tab w:val="left" w:pos="1815"/>
      </w:tabs>
      <w:outlineLvl w:val="0"/>
    </w:pPr>
    <w:rPr>
      <w:rFonts w:ascii="Librarian" w:hAnsi="Librarian"/>
      <w:b/>
      <w:smallCaps/>
      <w:sz w:val="40"/>
      <w:u w:val="single"/>
    </w:rPr>
  </w:style>
  <w:style w:type="paragraph" w:styleId="Heading2">
    <w:name w:val="heading 2"/>
    <w:basedOn w:val="Normal"/>
    <w:next w:val="Normal"/>
    <w:link w:val="Heading2Char"/>
    <w:uiPriority w:val="99"/>
    <w:qFormat/>
    <w:rsid w:val="00D10E32"/>
    <w:pPr>
      <w:keepNext/>
      <w:ind w:left="1440"/>
      <w:outlineLvl w:val="1"/>
    </w:pPr>
    <w:rPr>
      <w:rFonts w:ascii="Arial" w:hAnsi="Arial"/>
      <w:b/>
      <w:color w:val="999999"/>
      <w:sz w:val="22"/>
    </w:rPr>
  </w:style>
  <w:style w:type="paragraph" w:styleId="Heading3">
    <w:name w:val="heading 3"/>
    <w:basedOn w:val="Normal"/>
    <w:next w:val="Normal"/>
    <w:link w:val="Heading3Char"/>
    <w:uiPriority w:val="99"/>
    <w:qFormat/>
    <w:rsid w:val="00D10E32"/>
    <w:pPr>
      <w:keepNext/>
      <w:ind w:left="1440"/>
      <w:outlineLvl w:val="2"/>
    </w:pPr>
    <w:rPr>
      <w:rFonts w:ascii="Arial" w:hAnsi="Arial"/>
      <w:b/>
      <w:color w:val="8080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D8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FE3D8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E3D80"/>
    <w:rPr>
      <w:rFonts w:asciiTheme="majorHAnsi" w:eastAsiaTheme="majorEastAsia" w:hAnsiTheme="majorHAnsi" w:cstheme="majorBidi"/>
      <w:b/>
      <w:bCs/>
      <w:sz w:val="26"/>
      <w:szCs w:val="26"/>
    </w:rPr>
  </w:style>
  <w:style w:type="paragraph" w:styleId="BodyText">
    <w:name w:val="Body Text"/>
    <w:basedOn w:val="Normal"/>
    <w:link w:val="BodyTextChar"/>
    <w:uiPriority w:val="99"/>
    <w:semiHidden/>
    <w:rsid w:val="00D10E32"/>
    <w:rPr>
      <w:rFonts w:ascii="Arial" w:hAnsi="Arial"/>
      <w:color w:val="000000"/>
      <w:sz w:val="24"/>
    </w:rPr>
  </w:style>
  <w:style w:type="character" w:customStyle="1" w:styleId="BodyTextChar">
    <w:name w:val="Body Text Char"/>
    <w:basedOn w:val="DefaultParagraphFont"/>
    <w:link w:val="BodyText"/>
    <w:uiPriority w:val="99"/>
    <w:semiHidden/>
    <w:rsid w:val="00FE3D80"/>
    <w:rPr>
      <w:sz w:val="20"/>
      <w:szCs w:val="20"/>
    </w:rPr>
  </w:style>
  <w:style w:type="paragraph" w:styleId="BalloonText">
    <w:name w:val="Balloon Text"/>
    <w:basedOn w:val="Normal"/>
    <w:link w:val="BalloonTextChar"/>
    <w:uiPriority w:val="99"/>
    <w:semiHidden/>
    <w:rsid w:val="00D10E32"/>
    <w:rPr>
      <w:rFonts w:ascii="Tahoma" w:hAnsi="Tahoma" w:cs="Tahoma"/>
      <w:sz w:val="16"/>
      <w:szCs w:val="16"/>
    </w:rPr>
  </w:style>
  <w:style w:type="character" w:customStyle="1" w:styleId="BalloonTextChar">
    <w:name w:val="Balloon Text Char"/>
    <w:basedOn w:val="DefaultParagraphFont"/>
    <w:link w:val="BalloonText"/>
    <w:uiPriority w:val="99"/>
    <w:semiHidden/>
    <w:rsid w:val="00FE3D80"/>
    <w:rPr>
      <w:sz w:val="0"/>
      <w:szCs w:val="0"/>
    </w:rPr>
  </w:style>
  <w:style w:type="character" w:styleId="Strong">
    <w:name w:val="Strong"/>
    <w:basedOn w:val="DefaultParagraphFont"/>
    <w:uiPriority w:val="99"/>
    <w:qFormat/>
    <w:rsid w:val="00D10E32"/>
    <w:rPr>
      <w:rFonts w:cs="Times New Roman"/>
      <w:b/>
      <w:bCs/>
    </w:rPr>
  </w:style>
  <w:style w:type="character" w:styleId="Hyperlink">
    <w:name w:val="Hyperlink"/>
    <w:basedOn w:val="DefaultParagraphFont"/>
    <w:uiPriority w:val="99"/>
    <w:semiHidden/>
    <w:rsid w:val="00D10E32"/>
    <w:rPr>
      <w:rFonts w:cs="Times New Roman"/>
      <w:color w:val="0000FF"/>
      <w:u w:val="single"/>
    </w:rPr>
  </w:style>
  <w:style w:type="paragraph" w:styleId="Date">
    <w:name w:val="Date"/>
    <w:basedOn w:val="Normal"/>
    <w:next w:val="Normal"/>
    <w:link w:val="DateChar"/>
    <w:uiPriority w:val="99"/>
    <w:semiHidden/>
    <w:rsid w:val="00D10E32"/>
  </w:style>
  <w:style w:type="character" w:customStyle="1" w:styleId="DateChar">
    <w:name w:val="Date Char"/>
    <w:basedOn w:val="DefaultParagraphFont"/>
    <w:link w:val="Date"/>
    <w:uiPriority w:val="99"/>
    <w:semiHidden/>
    <w:rsid w:val="00FE3D80"/>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Date" w:unhideWhenUsed="0"/>
    <w:lsdException w:name="Hyperlink"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E32"/>
    <w:rPr>
      <w:sz w:val="20"/>
      <w:szCs w:val="20"/>
    </w:rPr>
  </w:style>
  <w:style w:type="paragraph" w:styleId="Heading1">
    <w:name w:val="heading 1"/>
    <w:basedOn w:val="Normal"/>
    <w:next w:val="Normal"/>
    <w:link w:val="Heading1Char"/>
    <w:uiPriority w:val="99"/>
    <w:qFormat/>
    <w:rsid w:val="00D10E32"/>
    <w:pPr>
      <w:keepNext/>
      <w:tabs>
        <w:tab w:val="left" w:pos="1815"/>
      </w:tabs>
      <w:outlineLvl w:val="0"/>
    </w:pPr>
    <w:rPr>
      <w:rFonts w:ascii="Librarian" w:hAnsi="Librarian"/>
      <w:b/>
      <w:smallCaps/>
      <w:sz w:val="40"/>
      <w:u w:val="single"/>
    </w:rPr>
  </w:style>
  <w:style w:type="paragraph" w:styleId="Heading2">
    <w:name w:val="heading 2"/>
    <w:basedOn w:val="Normal"/>
    <w:next w:val="Normal"/>
    <w:link w:val="Heading2Char"/>
    <w:uiPriority w:val="99"/>
    <w:qFormat/>
    <w:rsid w:val="00D10E32"/>
    <w:pPr>
      <w:keepNext/>
      <w:ind w:left="1440"/>
      <w:outlineLvl w:val="1"/>
    </w:pPr>
    <w:rPr>
      <w:rFonts w:ascii="Arial" w:hAnsi="Arial"/>
      <w:b/>
      <w:color w:val="999999"/>
      <w:sz w:val="22"/>
    </w:rPr>
  </w:style>
  <w:style w:type="paragraph" w:styleId="Heading3">
    <w:name w:val="heading 3"/>
    <w:basedOn w:val="Normal"/>
    <w:next w:val="Normal"/>
    <w:link w:val="Heading3Char"/>
    <w:uiPriority w:val="99"/>
    <w:qFormat/>
    <w:rsid w:val="00D10E32"/>
    <w:pPr>
      <w:keepNext/>
      <w:ind w:left="1440"/>
      <w:outlineLvl w:val="2"/>
    </w:pPr>
    <w:rPr>
      <w:rFonts w:ascii="Arial" w:hAnsi="Arial"/>
      <w:b/>
      <w:color w:val="8080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D8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FE3D8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E3D80"/>
    <w:rPr>
      <w:rFonts w:asciiTheme="majorHAnsi" w:eastAsiaTheme="majorEastAsia" w:hAnsiTheme="majorHAnsi" w:cstheme="majorBidi"/>
      <w:b/>
      <w:bCs/>
      <w:sz w:val="26"/>
      <w:szCs w:val="26"/>
    </w:rPr>
  </w:style>
  <w:style w:type="paragraph" w:styleId="BodyText">
    <w:name w:val="Body Text"/>
    <w:basedOn w:val="Normal"/>
    <w:link w:val="BodyTextChar"/>
    <w:uiPriority w:val="99"/>
    <w:semiHidden/>
    <w:rsid w:val="00D10E32"/>
    <w:rPr>
      <w:rFonts w:ascii="Arial" w:hAnsi="Arial"/>
      <w:color w:val="000000"/>
      <w:sz w:val="24"/>
    </w:rPr>
  </w:style>
  <w:style w:type="character" w:customStyle="1" w:styleId="BodyTextChar">
    <w:name w:val="Body Text Char"/>
    <w:basedOn w:val="DefaultParagraphFont"/>
    <w:link w:val="BodyText"/>
    <w:uiPriority w:val="99"/>
    <w:semiHidden/>
    <w:rsid w:val="00FE3D80"/>
    <w:rPr>
      <w:sz w:val="20"/>
      <w:szCs w:val="20"/>
    </w:rPr>
  </w:style>
  <w:style w:type="paragraph" w:styleId="BalloonText">
    <w:name w:val="Balloon Text"/>
    <w:basedOn w:val="Normal"/>
    <w:link w:val="BalloonTextChar"/>
    <w:uiPriority w:val="99"/>
    <w:semiHidden/>
    <w:rsid w:val="00D10E32"/>
    <w:rPr>
      <w:rFonts w:ascii="Tahoma" w:hAnsi="Tahoma" w:cs="Tahoma"/>
      <w:sz w:val="16"/>
      <w:szCs w:val="16"/>
    </w:rPr>
  </w:style>
  <w:style w:type="character" w:customStyle="1" w:styleId="BalloonTextChar">
    <w:name w:val="Balloon Text Char"/>
    <w:basedOn w:val="DefaultParagraphFont"/>
    <w:link w:val="BalloonText"/>
    <w:uiPriority w:val="99"/>
    <w:semiHidden/>
    <w:rsid w:val="00FE3D80"/>
    <w:rPr>
      <w:sz w:val="0"/>
      <w:szCs w:val="0"/>
    </w:rPr>
  </w:style>
  <w:style w:type="character" w:styleId="Strong">
    <w:name w:val="Strong"/>
    <w:basedOn w:val="DefaultParagraphFont"/>
    <w:uiPriority w:val="99"/>
    <w:qFormat/>
    <w:rsid w:val="00D10E32"/>
    <w:rPr>
      <w:rFonts w:cs="Times New Roman"/>
      <w:b/>
      <w:bCs/>
    </w:rPr>
  </w:style>
  <w:style w:type="character" w:styleId="Hyperlink">
    <w:name w:val="Hyperlink"/>
    <w:basedOn w:val="DefaultParagraphFont"/>
    <w:uiPriority w:val="99"/>
    <w:semiHidden/>
    <w:rsid w:val="00D10E32"/>
    <w:rPr>
      <w:rFonts w:cs="Times New Roman"/>
      <w:color w:val="0000FF"/>
      <w:u w:val="single"/>
    </w:rPr>
  </w:style>
  <w:style w:type="paragraph" w:styleId="Date">
    <w:name w:val="Date"/>
    <w:basedOn w:val="Normal"/>
    <w:next w:val="Normal"/>
    <w:link w:val="DateChar"/>
    <w:uiPriority w:val="99"/>
    <w:semiHidden/>
    <w:rsid w:val="00D10E32"/>
  </w:style>
  <w:style w:type="character" w:customStyle="1" w:styleId="DateChar">
    <w:name w:val="Date Char"/>
    <w:basedOn w:val="DefaultParagraphFont"/>
    <w:link w:val="Date"/>
    <w:uiPriority w:val="99"/>
    <w:semiHidden/>
    <w:rsid w:val="00FE3D8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Downloads\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33" ma:contentTypeDescription="Create a new document." ma:contentTypeScope="" ma:versionID="37d3ec2b48d53e45b233ad8f52fe1b11"/>
</file>

<file path=customXml/itemProps1.xml><?xml version="1.0" encoding="utf-8"?>
<ds:datastoreItem xmlns:ds="http://schemas.openxmlformats.org/officeDocument/2006/customXml" ds:itemID="{ABB6335F-D00C-409F-B9D5-2903E3FC65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6C464E8-A33D-419F-9600-0C2232C4E231}">
  <ds:schemaRefs>
    <ds:schemaRef ds:uri="http://schemas.microsoft.com/sharepoint/v3/contenttype/forms"/>
  </ds:schemaRefs>
</ds:datastoreItem>
</file>

<file path=customXml/itemProps3.xml><?xml version="1.0" encoding="utf-8"?>
<ds:datastoreItem xmlns:ds="http://schemas.openxmlformats.org/officeDocument/2006/customXml" ds:itemID="{6E6C1648-CEF1-4EAA-AE8C-171A6F3BEAB5}">
  <ds:schemaRefs>
    <ds:schemaRef ds:uri="http://schemas.microsoft.com/office/2006/metadata/contentType"/>
    <ds:schemaRef ds:uri="http://schemas.microsoft.com/office/2006/metadata/properties/metaAttributes"/>
  </ds:schemaRefs>
</ds:datastoreItem>
</file>

<file path=docProps/app.xml><?xml version="1.0" encoding="utf-8"?>
<Properties xmlns="http://schemas.openxmlformats.org/officeDocument/2006/extended-properties" xmlns:vt="http://schemas.openxmlformats.org/officeDocument/2006/docPropsVTypes">
  <Template>Letterhead.dotx</Template>
  <TotalTime>703</TotalTime>
  <Pages>2</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Adam Assenza</cp:lastModifiedBy>
  <cp:revision>17</cp:revision>
  <cp:lastPrinted>2016-06-11T01:01:00Z</cp:lastPrinted>
  <dcterms:created xsi:type="dcterms:W3CDTF">2016-07-15T11:50:00Z</dcterms:created>
  <dcterms:modified xsi:type="dcterms:W3CDTF">2016-07-18T18:56:00Z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TC300026339990</vt:lpwstr>
  </property>
</Properties>
</file>