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38C3" w:rsidRPr="009C38C3" w:rsidRDefault="009C38C3" w:rsidP="009C38C3">
      <w:pPr>
        <w:spacing w:after="0" w:line="240" w:lineRule="auto"/>
        <w:rPr>
          <w:rFonts w:ascii="Times New Roman" w:eastAsia="Times New Roman" w:hAnsi="Times New Roman" w:cs="Times New Roman"/>
          <w:sz w:val="24"/>
          <w:szCs w:val="24"/>
        </w:rPr>
      </w:pPr>
      <w:r w:rsidRPr="009C38C3">
        <w:rPr>
          <w:rFonts w:ascii="Times New Roman" w:eastAsia="Times New Roman" w:hAnsi="Times New Roman" w:cs="Times New Roman"/>
          <w:sz w:val="24"/>
          <w:szCs w:val="24"/>
        </w:rPr>
        <w:t xml:space="preserve">Please scope the impacts on student learning, as created by health problems from noise pollution caused by increased rail traffic from </w:t>
      </w:r>
      <w:r>
        <w:rPr>
          <w:rFonts w:ascii="Times New Roman" w:eastAsia="Times New Roman" w:hAnsi="Times New Roman" w:cs="Times New Roman"/>
          <w:sz w:val="24"/>
          <w:szCs w:val="24"/>
        </w:rPr>
        <w:t>coal mining and transportation via rail</w:t>
      </w:r>
      <w:r w:rsidRPr="009C38C3">
        <w:rPr>
          <w:rFonts w:ascii="Times New Roman" w:eastAsia="Times New Roman" w:hAnsi="Times New Roman" w:cs="Times New Roman"/>
          <w:sz w:val="24"/>
          <w:szCs w:val="24"/>
        </w:rPr>
        <w:t>. As an educator and parent, I am very concerned about the additional rail traffic, both proximity to family homes and schools, existing tracks and proposed ‘new</w:t>
      </w:r>
      <w:r>
        <w:rPr>
          <w:rFonts w:ascii="Times New Roman" w:eastAsia="Times New Roman" w:hAnsi="Times New Roman" w:cs="Times New Roman"/>
          <w:sz w:val="24"/>
          <w:szCs w:val="24"/>
        </w:rPr>
        <w:t>’ tracks in the Pacific Northwest</w:t>
      </w:r>
      <w:r w:rsidRPr="009C38C3">
        <w:rPr>
          <w:rFonts w:ascii="Times New Roman" w:eastAsia="Times New Roman" w:hAnsi="Times New Roman" w:cs="Times New Roman"/>
          <w:sz w:val="24"/>
          <w:szCs w:val="24"/>
        </w:rPr>
        <w:t>. Many of the children I work with have learning disabilities, health impairments, mental health issues and asthma. I want to know what noise pollution, as related to student learning, will have on my child and all children in the communities along the proposed or foreseeable rail routes between the Pow</w:t>
      </w:r>
      <w:r>
        <w:rPr>
          <w:rFonts w:ascii="Times New Roman" w:eastAsia="Times New Roman" w:hAnsi="Times New Roman" w:cs="Times New Roman"/>
          <w:sz w:val="24"/>
          <w:szCs w:val="24"/>
        </w:rPr>
        <w:t>der River Basin and export terminals</w:t>
      </w:r>
      <w:r w:rsidRPr="009C38C3">
        <w:rPr>
          <w:rFonts w:ascii="Times New Roman" w:eastAsia="Times New Roman" w:hAnsi="Times New Roman" w:cs="Times New Roman"/>
          <w:sz w:val="24"/>
          <w:szCs w:val="24"/>
        </w:rPr>
        <w:t>. I believe that school district leaders, educators, families, and students should know what risks the increased rail traffic has on student learning and student ability to meet state testing standards, both students’ already at-risk and otherwise ‘healthy’ students. I believe it is imperative to know how additional exposure to noise pollution will effect education. This study should be comprehensive in range from the first year through to when the trains and terminal(s) is in full operation; year 5, year 20, etc.</w:t>
      </w:r>
      <w:r w:rsidRPr="009C38C3">
        <w:rPr>
          <w:rFonts w:ascii="Times New Roman" w:eastAsia="Times New Roman" w:hAnsi="Times New Roman" w:cs="Times New Roman"/>
          <w:sz w:val="24"/>
          <w:szCs w:val="24"/>
        </w:rPr>
        <w:br/>
      </w:r>
      <w:r w:rsidRPr="009C38C3">
        <w:rPr>
          <w:rFonts w:ascii="Times New Roman" w:eastAsia="Times New Roman" w:hAnsi="Times New Roman" w:cs="Times New Roman"/>
          <w:sz w:val="24"/>
          <w:szCs w:val="24"/>
        </w:rPr>
        <w:br/>
        <w:t>The following areas of research are important to consider</w:t>
      </w:r>
      <w:proofErr w:type="gramStart"/>
      <w:r w:rsidRPr="009C38C3">
        <w:rPr>
          <w:rFonts w:ascii="Times New Roman" w:eastAsia="Times New Roman" w:hAnsi="Times New Roman" w:cs="Times New Roman"/>
          <w:sz w:val="24"/>
          <w:szCs w:val="24"/>
        </w:rPr>
        <w:t>:</w:t>
      </w:r>
      <w:proofErr w:type="gramEnd"/>
      <w:r w:rsidRPr="009C38C3">
        <w:rPr>
          <w:rFonts w:ascii="Times New Roman" w:eastAsia="Times New Roman" w:hAnsi="Times New Roman" w:cs="Times New Roman"/>
          <w:sz w:val="24"/>
          <w:szCs w:val="24"/>
        </w:rPr>
        <w:br/>
      </w:r>
      <w:r w:rsidRPr="009C38C3">
        <w:rPr>
          <w:rFonts w:ascii="Times New Roman" w:eastAsia="Times New Roman" w:hAnsi="Times New Roman" w:cs="Times New Roman"/>
          <w:sz w:val="24"/>
          <w:szCs w:val="24"/>
        </w:rPr>
        <w:br/>
        <w:t>1. Potential Noise exposure impacts, as compiled by Whatcom Docs, such as cardiovascular disease, including increased blood pressure, arrhythmia, stroke, and ischemic heart disease; cognitive impairment in children; sleep disturbance and resultant fatigue, hypertension, arrhythmia, and increased rate of accidents and injuries; exacerbation of mental health disorders such as depression, stress and anxiety, and psychosis.</w:t>
      </w:r>
      <w:r w:rsidRPr="009C38C3">
        <w:rPr>
          <w:rFonts w:ascii="Times New Roman" w:eastAsia="Times New Roman" w:hAnsi="Times New Roman" w:cs="Times New Roman"/>
          <w:sz w:val="24"/>
          <w:szCs w:val="24"/>
        </w:rPr>
        <w:br/>
      </w:r>
      <w:r w:rsidRPr="009C38C3">
        <w:rPr>
          <w:rFonts w:ascii="Times New Roman" w:eastAsia="Times New Roman" w:hAnsi="Times New Roman" w:cs="Times New Roman"/>
          <w:sz w:val="24"/>
          <w:szCs w:val="24"/>
        </w:rPr>
        <w:br/>
        <w:t xml:space="preserve">Reference: Statement of the Whatcom Docs organization (http://www.coaltrainfacts.org/whatcom-docs-positionstatement- [1] and-appendices) and referenced research. </w:t>
      </w:r>
      <w:r w:rsidRPr="009C38C3">
        <w:rPr>
          <w:rFonts w:ascii="Times New Roman" w:eastAsia="Times New Roman" w:hAnsi="Times New Roman" w:cs="Times New Roman"/>
          <w:sz w:val="24"/>
          <w:szCs w:val="24"/>
        </w:rPr>
        <w:br/>
      </w:r>
      <w:r w:rsidRPr="009C38C3">
        <w:rPr>
          <w:rFonts w:ascii="Times New Roman" w:eastAsia="Times New Roman" w:hAnsi="Times New Roman" w:cs="Times New Roman"/>
          <w:sz w:val="24"/>
          <w:szCs w:val="24"/>
        </w:rPr>
        <w:br/>
        <w:t xml:space="preserve">2. Researched data from medical, educational, and scientific sources. </w:t>
      </w:r>
      <w:proofErr w:type="gramStart"/>
      <w:r w:rsidRPr="009C38C3">
        <w:rPr>
          <w:rFonts w:ascii="Times New Roman" w:eastAsia="Times New Roman" w:hAnsi="Times New Roman" w:cs="Times New Roman"/>
          <w:sz w:val="24"/>
          <w:szCs w:val="24"/>
        </w:rPr>
        <w:t>Potential effects on student learning due to noise pollution.</w:t>
      </w:r>
      <w:proofErr w:type="gramEnd"/>
      <w:r w:rsidRPr="009C38C3">
        <w:rPr>
          <w:rFonts w:ascii="Times New Roman" w:eastAsia="Times New Roman" w:hAnsi="Times New Roman" w:cs="Times New Roman"/>
          <w:sz w:val="24"/>
          <w:szCs w:val="24"/>
        </w:rPr>
        <w:t xml:space="preserve"> “Noise is defined as unwanted sound. Environmental noise consists of all the unwanted sounds in our communities except that which originates in the workplace. Environmental noise pollution, a form of air pollution, is a threat to health and well-being. It is more severe and widespread than ever before, and it will continue to increase in magnitude and severity because of population growth, urbanization, and the associated growth in the use of increasingly powerful, varied, and highly mobile sources of noise. It will also continue to grow because of sustained growth in highway, RAIL, and air traffic, which remain major sources of environmental noise. The potential health effects of noise pollution are numerous, pervasive, persistent, and medically and socially significant. Noise produces direct and cumulative adverse effects that impair health and that degrade residential, social, working, and learning environments with corresponding real (economic) and intangible (well-being) losses. It interferes with sleep, concentration, communication, and recreation. The aim of enlightened governmental controls should be to protect citizens from the adverse effects of airborne pollution, including those produced by noise. </w:t>
      </w:r>
      <w:r w:rsidRPr="009C38C3">
        <w:rPr>
          <w:rFonts w:ascii="Times New Roman" w:eastAsia="Times New Roman" w:hAnsi="Times New Roman" w:cs="Times New Roman"/>
          <w:sz w:val="24"/>
          <w:szCs w:val="24"/>
        </w:rPr>
        <w:br/>
      </w:r>
      <w:r w:rsidRPr="009C38C3">
        <w:rPr>
          <w:rFonts w:ascii="Times New Roman" w:eastAsia="Times New Roman" w:hAnsi="Times New Roman" w:cs="Times New Roman"/>
          <w:sz w:val="24"/>
          <w:szCs w:val="24"/>
        </w:rPr>
        <w:br/>
        <w:t>People have the right to choose the nature of their acoustical environment; it should not be imposed by others. http://journals.lww.com/smajournalonline/Abstract/2007/03000/Noise_Pollution__A_Modern_</w:t>
      </w:r>
      <w:proofErr w:type="gramStart"/>
      <w:r w:rsidRPr="009C38C3">
        <w:rPr>
          <w:rFonts w:ascii="Times New Roman" w:eastAsia="Times New Roman" w:hAnsi="Times New Roman" w:cs="Times New Roman"/>
          <w:sz w:val="24"/>
          <w:szCs w:val="24"/>
        </w:rPr>
        <w:t>Plague.16.aspx</w:t>
      </w:r>
      <w:proofErr w:type="gramEnd"/>
      <w:r w:rsidRPr="009C38C3">
        <w:rPr>
          <w:rFonts w:ascii="Times New Roman" w:eastAsia="Times New Roman" w:hAnsi="Times New Roman" w:cs="Times New Roman"/>
          <w:sz w:val="24"/>
          <w:szCs w:val="24"/>
        </w:rPr>
        <w:br/>
      </w:r>
      <w:r w:rsidRPr="009C38C3">
        <w:rPr>
          <w:rFonts w:ascii="Times New Roman" w:eastAsia="Times New Roman" w:hAnsi="Times New Roman" w:cs="Times New Roman"/>
          <w:sz w:val="24"/>
          <w:szCs w:val="24"/>
        </w:rPr>
        <w:lastRenderedPageBreak/>
        <w:t>[2]</w:t>
      </w:r>
      <w:r w:rsidRPr="009C38C3">
        <w:rPr>
          <w:rFonts w:ascii="Times New Roman" w:eastAsia="Times New Roman" w:hAnsi="Times New Roman" w:cs="Times New Roman"/>
          <w:sz w:val="24"/>
          <w:szCs w:val="24"/>
        </w:rPr>
        <w:br/>
      </w:r>
      <w:r w:rsidRPr="009C38C3">
        <w:rPr>
          <w:rFonts w:ascii="Times New Roman" w:eastAsia="Times New Roman" w:hAnsi="Times New Roman" w:cs="Times New Roman"/>
          <w:sz w:val="24"/>
          <w:szCs w:val="24"/>
        </w:rPr>
        <w:br/>
        <w:t xml:space="preserve">I would ask that you review and include in your scope known studies, collected and existing data from all school districts along the route and conduct additional studies as needed to quantify impacts with certainty. </w:t>
      </w:r>
      <w:r w:rsidRPr="009C38C3">
        <w:rPr>
          <w:rFonts w:ascii="Times New Roman" w:eastAsia="Times New Roman" w:hAnsi="Times New Roman" w:cs="Times New Roman"/>
          <w:sz w:val="24"/>
          <w:szCs w:val="24"/>
        </w:rPr>
        <w:br/>
      </w:r>
      <w:r w:rsidRPr="009C38C3">
        <w:rPr>
          <w:rFonts w:ascii="Times New Roman" w:eastAsia="Times New Roman" w:hAnsi="Times New Roman" w:cs="Times New Roman"/>
          <w:sz w:val="24"/>
          <w:szCs w:val="24"/>
        </w:rPr>
        <w:br/>
      </w:r>
      <w:r>
        <w:rPr>
          <w:rFonts w:ascii="Times New Roman" w:eastAsia="Times New Roman" w:hAnsi="Times New Roman" w:cs="Times New Roman"/>
          <w:sz w:val="24"/>
          <w:szCs w:val="24"/>
        </w:rPr>
        <w:t>Increase in rail traffic from the Powder River Basin to the proposed export terminals is noted to be between a minimum of 18 trains to a maximum of 60 additional trains through towns, cities, etc. each day.</w:t>
      </w:r>
      <w:r w:rsidRPr="009C38C3">
        <w:rPr>
          <w:rFonts w:ascii="Times New Roman" w:eastAsia="Times New Roman" w:hAnsi="Times New Roman" w:cs="Times New Roman"/>
          <w:sz w:val="24"/>
          <w:szCs w:val="24"/>
        </w:rPr>
        <w:br/>
      </w:r>
      <w:r w:rsidRPr="009C38C3">
        <w:rPr>
          <w:rFonts w:ascii="Times New Roman" w:eastAsia="Times New Roman" w:hAnsi="Times New Roman" w:cs="Times New Roman"/>
          <w:sz w:val="24"/>
          <w:szCs w:val="24"/>
        </w:rPr>
        <w:br/>
        <w:t>The EIS should measure the cost of increased school services to meet student learning needs due to missed school days, mental health and counseling issues, increased school health and nursing needs, remedial programs, and testing needs. The EIS should measure a dollar equivalent for these services with direct and indirect costs. The EIS should measure the</w:t>
      </w:r>
      <w:r>
        <w:rPr>
          <w:rFonts w:ascii="Times New Roman" w:eastAsia="Times New Roman" w:hAnsi="Times New Roman" w:cs="Times New Roman"/>
          <w:sz w:val="24"/>
          <w:szCs w:val="24"/>
        </w:rPr>
        <w:t xml:space="preserve"> loss to school districts in all states impacted by increased coal exportations</w:t>
      </w:r>
      <w:r w:rsidRPr="009C38C3">
        <w:rPr>
          <w:rFonts w:ascii="Times New Roman" w:eastAsia="Times New Roman" w:hAnsi="Times New Roman" w:cs="Times New Roman"/>
          <w:sz w:val="24"/>
          <w:szCs w:val="24"/>
        </w:rPr>
        <w:t xml:space="preserve">, due to families who will be unwilling or unable to move to school districts/or move out of school districts due to the perception of being located in a injurious area due to rail traffic. </w:t>
      </w:r>
      <w:r w:rsidRPr="009C38C3">
        <w:rPr>
          <w:rFonts w:ascii="Times New Roman" w:eastAsia="Times New Roman" w:hAnsi="Times New Roman" w:cs="Times New Roman"/>
          <w:sz w:val="24"/>
          <w:szCs w:val="24"/>
        </w:rPr>
        <w:br/>
        <w:t>The EIS should also measure the costs to school districts for the increase cost for inability to meet national and state testing standards. All relevant incurred costs should be reviewed with an allocated dollar amount for future mitigation paid for by the applicant.</w:t>
      </w:r>
      <w:r w:rsidRPr="009C38C3">
        <w:rPr>
          <w:rFonts w:ascii="Times New Roman" w:eastAsia="Times New Roman" w:hAnsi="Times New Roman" w:cs="Times New Roman"/>
          <w:sz w:val="24"/>
          <w:szCs w:val="24"/>
        </w:rPr>
        <w:br/>
      </w:r>
      <w:r w:rsidRPr="009C38C3">
        <w:rPr>
          <w:rFonts w:ascii="Times New Roman" w:eastAsia="Times New Roman" w:hAnsi="Times New Roman" w:cs="Times New Roman"/>
          <w:sz w:val="24"/>
          <w:szCs w:val="24"/>
        </w:rPr>
        <w:br/>
        <w:t xml:space="preserve">Potential mitigations for the preceding concerns might include, increasing funding for school districts to meet student needs due to lost school days and decreased test scores, relocating families along the rail corridor to less injurious localities, and creating sound buffers along the rail tracks near </w:t>
      </w:r>
      <w:r>
        <w:rPr>
          <w:rFonts w:ascii="Times New Roman" w:eastAsia="Times New Roman" w:hAnsi="Times New Roman" w:cs="Times New Roman"/>
          <w:sz w:val="24"/>
          <w:szCs w:val="24"/>
        </w:rPr>
        <w:t xml:space="preserve">all schools and family homes. </w:t>
      </w:r>
      <w:r w:rsidRPr="009C38C3">
        <w:rPr>
          <w:rFonts w:ascii="Times New Roman" w:eastAsia="Times New Roman" w:hAnsi="Times New Roman" w:cs="Times New Roman"/>
          <w:sz w:val="24"/>
          <w:szCs w:val="24"/>
        </w:rPr>
        <w:br/>
      </w:r>
      <w:r w:rsidRPr="009C38C3">
        <w:rPr>
          <w:rFonts w:ascii="Times New Roman" w:eastAsia="Times New Roman" w:hAnsi="Times New Roman" w:cs="Times New Roman"/>
          <w:sz w:val="24"/>
          <w:szCs w:val="24"/>
        </w:rPr>
        <w:br/>
        <w:t>Thank you for your due attention to this comment and please accept an electronic signature if this document is submitted as the contents of or attached to an e-mail. You may call me, if you have any questions.</w:t>
      </w:r>
      <w:r w:rsidRPr="009C38C3">
        <w:rPr>
          <w:rFonts w:ascii="Times New Roman" w:eastAsia="Times New Roman" w:hAnsi="Times New Roman" w:cs="Times New Roman"/>
          <w:sz w:val="24"/>
          <w:szCs w:val="24"/>
        </w:rPr>
        <w:br/>
      </w:r>
      <w:r w:rsidRPr="009C38C3">
        <w:rPr>
          <w:rFonts w:ascii="Times New Roman" w:eastAsia="Times New Roman" w:hAnsi="Times New Roman" w:cs="Times New Roman"/>
          <w:sz w:val="24"/>
          <w:szCs w:val="24"/>
        </w:rPr>
        <w:br/>
        <w:t>Links</w:t>
      </w:r>
      <w:proofErr w:type="gramStart"/>
      <w:r w:rsidRPr="009C38C3">
        <w:rPr>
          <w:rFonts w:ascii="Times New Roman" w:eastAsia="Times New Roman" w:hAnsi="Times New Roman" w:cs="Times New Roman"/>
          <w:sz w:val="24"/>
          <w:szCs w:val="24"/>
        </w:rPr>
        <w:t>:</w:t>
      </w:r>
      <w:proofErr w:type="gramEnd"/>
      <w:r w:rsidRPr="009C38C3">
        <w:rPr>
          <w:rFonts w:ascii="Times New Roman" w:eastAsia="Times New Roman" w:hAnsi="Times New Roman" w:cs="Times New Roman"/>
          <w:sz w:val="24"/>
          <w:szCs w:val="24"/>
        </w:rPr>
        <w:br/>
        <w:t>------</w:t>
      </w:r>
      <w:r w:rsidRPr="009C38C3">
        <w:rPr>
          <w:rFonts w:ascii="Times New Roman" w:eastAsia="Times New Roman" w:hAnsi="Times New Roman" w:cs="Times New Roman"/>
          <w:sz w:val="24"/>
          <w:szCs w:val="24"/>
        </w:rPr>
        <w:br/>
        <w:t>[1] http://www.coaltrainfacts.org/whatcom-docs-positionstatement-</w:t>
      </w:r>
      <w:r w:rsidRPr="009C38C3">
        <w:rPr>
          <w:rFonts w:ascii="Times New Roman" w:eastAsia="Times New Roman" w:hAnsi="Times New Roman" w:cs="Times New Roman"/>
          <w:sz w:val="24"/>
          <w:szCs w:val="24"/>
        </w:rPr>
        <w:br/>
        <w:t>[2]</w:t>
      </w:r>
      <w:r w:rsidRPr="009C38C3">
        <w:rPr>
          <w:rFonts w:ascii="Times New Roman" w:eastAsia="Times New Roman" w:hAnsi="Times New Roman" w:cs="Times New Roman"/>
          <w:sz w:val="24"/>
          <w:szCs w:val="24"/>
        </w:rPr>
        <w:br/>
        <w:t>http://journals.lww.com/smajournalonline/Abstract/2007/03000/Noise_Pollution__A_Modern_Plague.16.aspx</w:t>
      </w:r>
      <w:r w:rsidRPr="009C38C3">
        <w:rPr>
          <w:rFonts w:ascii="Times New Roman" w:eastAsia="Times New Roman" w:hAnsi="Times New Roman" w:cs="Times New Roman"/>
          <w:sz w:val="24"/>
          <w:szCs w:val="24"/>
        </w:rPr>
        <w:br/>
      </w:r>
    </w:p>
    <w:p w:rsidR="00F716B8" w:rsidRDefault="00F716B8"/>
    <w:sectPr w:rsidR="00F716B8" w:rsidSect="00F716B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9C38C3"/>
    <w:rsid w:val="009C38C3"/>
    <w:rsid w:val="00F716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6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38C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C38C3"/>
    <w:rPr>
      <w:color w:val="0000FF"/>
      <w:u w:val="single"/>
    </w:rPr>
  </w:style>
</w:styles>
</file>

<file path=word/webSettings.xml><?xml version="1.0" encoding="utf-8"?>
<w:webSettings xmlns:r="http://schemas.openxmlformats.org/officeDocument/2006/relationships" xmlns:w="http://schemas.openxmlformats.org/wordprocessingml/2006/main">
  <w:divs>
    <w:div w:id="611136093">
      <w:bodyDiv w:val="1"/>
      <w:marLeft w:val="0"/>
      <w:marRight w:val="0"/>
      <w:marTop w:val="0"/>
      <w:marBottom w:val="0"/>
      <w:divBdr>
        <w:top w:val="none" w:sz="0" w:space="0" w:color="auto"/>
        <w:left w:val="none" w:sz="0" w:space="0" w:color="auto"/>
        <w:bottom w:val="none" w:sz="0" w:space="0" w:color="auto"/>
        <w:right w:val="none" w:sz="0" w:space="0" w:color="auto"/>
      </w:divBdr>
      <w:divsChild>
        <w:div w:id="2145350088">
          <w:marLeft w:val="0"/>
          <w:marRight w:val="0"/>
          <w:marTop w:val="0"/>
          <w:marBottom w:val="0"/>
          <w:divBdr>
            <w:top w:val="none" w:sz="0" w:space="0" w:color="auto"/>
            <w:left w:val="none" w:sz="0" w:space="0" w:color="auto"/>
            <w:bottom w:val="none" w:sz="0" w:space="0" w:color="auto"/>
            <w:right w:val="none" w:sz="0" w:space="0" w:color="auto"/>
          </w:divBdr>
          <w:divsChild>
            <w:div w:id="1381397243">
              <w:marLeft w:val="0"/>
              <w:marRight w:val="0"/>
              <w:marTop w:val="0"/>
              <w:marBottom w:val="0"/>
              <w:divBdr>
                <w:top w:val="none" w:sz="0" w:space="0" w:color="auto"/>
                <w:left w:val="none" w:sz="0" w:space="0" w:color="auto"/>
                <w:bottom w:val="none" w:sz="0" w:space="0" w:color="auto"/>
                <w:right w:val="none" w:sz="0" w:space="0" w:color="auto"/>
              </w:divBdr>
              <w:divsChild>
                <w:div w:id="789595386">
                  <w:marLeft w:val="0"/>
                  <w:marRight w:val="0"/>
                  <w:marTop w:val="0"/>
                  <w:marBottom w:val="0"/>
                  <w:divBdr>
                    <w:top w:val="none" w:sz="0" w:space="0" w:color="auto"/>
                    <w:left w:val="none" w:sz="0" w:space="0" w:color="auto"/>
                    <w:bottom w:val="none" w:sz="0" w:space="0" w:color="auto"/>
                    <w:right w:val="none" w:sz="0" w:space="0" w:color="auto"/>
                  </w:divBdr>
                  <w:divsChild>
                    <w:div w:id="1336688038">
                      <w:marLeft w:val="0"/>
                      <w:marRight w:val="0"/>
                      <w:marTop w:val="0"/>
                      <w:marBottom w:val="0"/>
                      <w:divBdr>
                        <w:top w:val="none" w:sz="0" w:space="0" w:color="auto"/>
                        <w:left w:val="none" w:sz="0" w:space="0" w:color="auto"/>
                        <w:bottom w:val="none" w:sz="0" w:space="0" w:color="auto"/>
                        <w:right w:val="none" w:sz="0" w:space="0" w:color="auto"/>
                      </w:divBdr>
                      <w:divsChild>
                        <w:div w:id="1096681017">
                          <w:marLeft w:val="0"/>
                          <w:marRight w:val="0"/>
                          <w:marTop w:val="0"/>
                          <w:marBottom w:val="0"/>
                          <w:divBdr>
                            <w:top w:val="none" w:sz="0" w:space="0" w:color="auto"/>
                            <w:left w:val="none" w:sz="0" w:space="0" w:color="auto"/>
                            <w:bottom w:val="none" w:sz="0" w:space="0" w:color="auto"/>
                            <w:right w:val="none" w:sz="0" w:space="0" w:color="auto"/>
                          </w:divBdr>
                          <w:divsChild>
                            <w:div w:id="1517228415">
                              <w:marLeft w:val="0"/>
                              <w:marRight w:val="0"/>
                              <w:marTop w:val="0"/>
                              <w:marBottom w:val="0"/>
                              <w:divBdr>
                                <w:top w:val="none" w:sz="0" w:space="0" w:color="auto"/>
                                <w:left w:val="none" w:sz="0" w:space="0" w:color="auto"/>
                                <w:bottom w:val="none" w:sz="0" w:space="0" w:color="auto"/>
                                <w:right w:val="none" w:sz="0" w:space="0" w:color="auto"/>
                              </w:divBdr>
                              <w:divsChild>
                                <w:div w:id="821503985">
                                  <w:marLeft w:val="0"/>
                                  <w:marRight w:val="0"/>
                                  <w:marTop w:val="0"/>
                                  <w:marBottom w:val="0"/>
                                  <w:divBdr>
                                    <w:top w:val="none" w:sz="0" w:space="0" w:color="auto"/>
                                    <w:left w:val="none" w:sz="0" w:space="0" w:color="auto"/>
                                    <w:bottom w:val="none" w:sz="0" w:space="0" w:color="auto"/>
                                    <w:right w:val="none" w:sz="0" w:space="0" w:color="auto"/>
                                  </w:divBdr>
                                  <w:divsChild>
                                    <w:div w:id="1515683240">
                                      <w:marLeft w:val="0"/>
                                      <w:marRight w:val="0"/>
                                      <w:marTop w:val="0"/>
                                      <w:marBottom w:val="0"/>
                                      <w:divBdr>
                                        <w:top w:val="none" w:sz="0" w:space="0" w:color="auto"/>
                                        <w:left w:val="none" w:sz="0" w:space="0" w:color="auto"/>
                                        <w:bottom w:val="none" w:sz="0" w:space="0" w:color="auto"/>
                                        <w:right w:val="none" w:sz="0" w:space="0" w:color="auto"/>
                                      </w:divBdr>
                                      <w:divsChild>
                                        <w:div w:id="1958949086">
                                          <w:marLeft w:val="0"/>
                                          <w:marRight w:val="0"/>
                                          <w:marTop w:val="0"/>
                                          <w:marBottom w:val="0"/>
                                          <w:divBdr>
                                            <w:top w:val="none" w:sz="0" w:space="0" w:color="auto"/>
                                            <w:left w:val="none" w:sz="0" w:space="0" w:color="auto"/>
                                            <w:bottom w:val="none" w:sz="0" w:space="0" w:color="auto"/>
                                            <w:right w:val="none" w:sz="0" w:space="0" w:color="auto"/>
                                          </w:divBdr>
                                          <w:divsChild>
                                            <w:div w:id="1257128487">
                                              <w:marLeft w:val="0"/>
                                              <w:marRight w:val="0"/>
                                              <w:marTop w:val="0"/>
                                              <w:marBottom w:val="0"/>
                                              <w:divBdr>
                                                <w:top w:val="none" w:sz="0" w:space="0" w:color="auto"/>
                                                <w:left w:val="none" w:sz="0" w:space="0" w:color="auto"/>
                                                <w:bottom w:val="none" w:sz="0" w:space="0" w:color="auto"/>
                                                <w:right w:val="none" w:sz="0" w:space="0" w:color="auto"/>
                                              </w:divBdr>
                                              <w:divsChild>
                                                <w:div w:id="136251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9307802">
              <w:marLeft w:val="0"/>
              <w:marRight w:val="0"/>
              <w:marTop w:val="0"/>
              <w:marBottom w:val="0"/>
              <w:divBdr>
                <w:top w:val="none" w:sz="0" w:space="0" w:color="auto"/>
                <w:left w:val="none" w:sz="0" w:space="0" w:color="auto"/>
                <w:bottom w:val="none" w:sz="0" w:space="0" w:color="auto"/>
                <w:right w:val="none" w:sz="0" w:space="0" w:color="auto"/>
              </w:divBdr>
              <w:divsChild>
                <w:div w:id="1220820926">
                  <w:marLeft w:val="0"/>
                  <w:marRight w:val="0"/>
                  <w:marTop w:val="0"/>
                  <w:marBottom w:val="0"/>
                  <w:divBdr>
                    <w:top w:val="none" w:sz="0" w:space="0" w:color="auto"/>
                    <w:left w:val="none" w:sz="0" w:space="0" w:color="auto"/>
                    <w:bottom w:val="none" w:sz="0" w:space="0" w:color="auto"/>
                    <w:right w:val="none" w:sz="0" w:space="0" w:color="auto"/>
                  </w:divBdr>
                  <w:divsChild>
                    <w:div w:id="746000907">
                      <w:marLeft w:val="0"/>
                      <w:marRight w:val="0"/>
                      <w:marTop w:val="0"/>
                      <w:marBottom w:val="0"/>
                      <w:divBdr>
                        <w:top w:val="none" w:sz="0" w:space="0" w:color="auto"/>
                        <w:left w:val="none" w:sz="0" w:space="0" w:color="auto"/>
                        <w:bottom w:val="none" w:sz="0" w:space="0" w:color="auto"/>
                        <w:right w:val="none" w:sz="0" w:space="0" w:color="auto"/>
                      </w:divBdr>
                      <w:divsChild>
                        <w:div w:id="100311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823</Words>
  <Characters>4695</Characters>
  <Application>Microsoft Office Word</Application>
  <DocSecurity>0</DocSecurity>
  <Lines>39</Lines>
  <Paragraphs>11</Paragraphs>
  <ScaleCrop>false</ScaleCrop>
  <Company/>
  <LinksUpToDate>false</LinksUpToDate>
  <CharactersWithSpaces>5507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dc:creator>
  <cp:lastModifiedBy>Suzanne</cp:lastModifiedBy>
  <cp:revision>1</cp:revision>
  <dcterms:created xsi:type="dcterms:W3CDTF">2013-01-11T01:19:00Z</dcterms:created>
  <dcterms:modified xsi:type="dcterms:W3CDTF">2013-01-11T01:27:00Z</dcterms:modified>
</cp:coreProperties>
</file>