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4FF97" w14:textId="77777777" w:rsidR="006B55A8" w:rsidRPr="00E327E2" w:rsidRDefault="005E7C31" w:rsidP="006B55A8">
      <w:pPr>
        <w:jc w:val="center"/>
        <w:rPr>
          <w:rFonts w:ascii="Microsoft Sans Serif" w:hAnsi="Microsoft Sans Serif" w:cs="Microsoft Sans Serif"/>
          <w:b/>
          <w:bCs/>
          <w:sz w:val="28"/>
          <w:szCs w:val="28"/>
        </w:rPr>
      </w:pPr>
      <w:r>
        <w:rPr>
          <w:rFonts w:ascii="Microsoft Sans Serif" w:hAnsi="Microsoft Sans Serif" w:cs="Microsoft Sans Serif"/>
          <w:b/>
          <w:bCs/>
          <w:sz w:val="28"/>
          <w:szCs w:val="28"/>
        </w:rPr>
        <w:t>S</w:t>
      </w:r>
      <w:r w:rsidR="006B55A8" w:rsidRPr="00E327E2">
        <w:rPr>
          <w:rFonts w:ascii="Microsoft Sans Serif" w:hAnsi="Microsoft Sans Serif" w:cs="Microsoft Sans Serif"/>
          <w:b/>
          <w:bCs/>
          <w:sz w:val="28"/>
          <w:szCs w:val="28"/>
        </w:rPr>
        <w:t>URFACE TRANSPORTATION BOARD</w:t>
      </w:r>
    </w:p>
    <w:p w14:paraId="5E9E07E4" w14:textId="77777777" w:rsidR="006B55A8" w:rsidRDefault="00CE7565" w:rsidP="006B55A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OFFICE</w:t>
      </w:r>
      <w:r w:rsidR="006B55A8">
        <w:rPr>
          <w:b/>
          <w:sz w:val="20"/>
          <w:szCs w:val="20"/>
        </w:rPr>
        <w:t xml:space="preserve"> OF </w:t>
      </w:r>
      <w:r w:rsidR="006B55A8" w:rsidRPr="00E327E2">
        <w:rPr>
          <w:b/>
          <w:sz w:val="20"/>
          <w:szCs w:val="20"/>
        </w:rPr>
        <w:t>ENVIRONMENTAL ANALYSI</w:t>
      </w:r>
      <w:r w:rsidR="006B55A8">
        <w:rPr>
          <w:b/>
          <w:sz w:val="20"/>
          <w:szCs w:val="20"/>
        </w:rPr>
        <w:t>S</w:t>
      </w:r>
    </w:p>
    <w:p w14:paraId="6FA18CF8" w14:textId="77777777" w:rsidR="006B55A8" w:rsidRDefault="006B55A8" w:rsidP="006B55A8">
      <w:pPr>
        <w:jc w:val="center"/>
        <w:rPr>
          <w:sz w:val="20"/>
          <w:szCs w:val="20"/>
        </w:rPr>
      </w:pPr>
    </w:p>
    <w:p w14:paraId="23A9E973" w14:textId="77777777" w:rsidR="006B55A8" w:rsidRDefault="006B55A8" w:rsidP="006B55A8">
      <w:pPr>
        <w:jc w:val="center"/>
        <w:rPr>
          <w:sz w:val="20"/>
          <w:szCs w:val="20"/>
        </w:rPr>
      </w:pPr>
    </w:p>
    <w:p w14:paraId="486DB539" w14:textId="77777777" w:rsidR="006B55A8" w:rsidRPr="00213C7B" w:rsidRDefault="006B55A8" w:rsidP="006B55A8">
      <w:pPr>
        <w:tabs>
          <w:tab w:val="left" w:pos="-1440"/>
        </w:tabs>
        <w:ind w:left="1440" w:hanging="1440"/>
        <w:jc w:val="center"/>
        <w:rPr>
          <w:b/>
          <w:bCs/>
          <w:sz w:val="32"/>
          <w:szCs w:val="32"/>
        </w:rPr>
      </w:pPr>
      <w:r w:rsidRPr="00213C7B">
        <w:rPr>
          <w:b/>
          <w:bCs/>
          <w:sz w:val="32"/>
          <w:szCs w:val="32"/>
        </w:rPr>
        <w:t>ACCEPT/REJECT NOTICE</w:t>
      </w:r>
    </w:p>
    <w:p w14:paraId="33CE1A62" w14:textId="77777777" w:rsidR="006B55A8" w:rsidRDefault="006B55A8" w:rsidP="006B55A8">
      <w:pPr>
        <w:tabs>
          <w:tab w:val="left" w:pos="-1440"/>
        </w:tabs>
        <w:ind w:left="1440" w:hanging="1440"/>
        <w:rPr>
          <w:b/>
          <w:bCs/>
        </w:rPr>
      </w:pPr>
    </w:p>
    <w:p w14:paraId="04D6F0CE" w14:textId="77777777" w:rsidR="006B55A8" w:rsidRDefault="006B55A8" w:rsidP="006B55A8">
      <w:pPr>
        <w:tabs>
          <w:tab w:val="left" w:pos="-1440"/>
        </w:tabs>
        <w:ind w:left="1440" w:hanging="1440"/>
        <w:rPr>
          <w:b/>
          <w:bCs/>
        </w:rPr>
      </w:pPr>
    </w:p>
    <w:p w14:paraId="44E0C216" w14:textId="77777777" w:rsidR="006B55A8" w:rsidRDefault="006B55A8" w:rsidP="006B55A8">
      <w:pPr>
        <w:tabs>
          <w:tab w:val="left" w:pos="-1440"/>
        </w:tabs>
        <w:jc w:val="center"/>
        <w:rPr>
          <w:bCs/>
        </w:rPr>
      </w:pPr>
      <w:r w:rsidRPr="00213C7B">
        <w:rPr>
          <w:bCs/>
        </w:rPr>
        <w:t>ACCEPT OR REJECT</w:t>
      </w:r>
      <w:r>
        <w:rPr>
          <w:bCs/>
        </w:rPr>
        <w:t xml:space="preserve"> </w:t>
      </w:r>
      <w:r w:rsidRPr="00213C7B">
        <w:rPr>
          <w:bCs/>
        </w:rPr>
        <w:t xml:space="preserve">THE ENVIRONMENTAL </w:t>
      </w:r>
    </w:p>
    <w:p w14:paraId="7D82A91E" w14:textId="77777777" w:rsidR="006B55A8" w:rsidRDefault="006B55A8" w:rsidP="006B55A8">
      <w:pPr>
        <w:tabs>
          <w:tab w:val="left" w:pos="-1440"/>
        </w:tabs>
        <w:jc w:val="center"/>
        <w:rPr>
          <w:bCs/>
        </w:rPr>
      </w:pPr>
      <w:r>
        <w:rPr>
          <w:bCs/>
        </w:rPr>
        <w:t xml:space="preserve">AND HISTORIC </w:t>
      </w:r>
      <w:r w:rsidRPr="00213C7B">
        <w:rPr>
          <w:bCs/>
        </w:rPr>
        <w:t>REPORT</w:t>
      </w:r>
      <w:r>
        <w:rPr>
          <w:bCs/>
        </w:rPr>
        <w:t>S</w:t>
      </w:r>
      <w:r w:rsidRPr="00213C7B">
        <w:rPr>
          <w:bCs/>
        </w:rPr>
        <w:t xml:space="preserve"> IN</w:t>
      </w:r>
    </w:p>
    <w:p w14:paraId="189EF004" w14:textId="58737593" w:rsidR="00BA3ECB" w:rsidRPr="00213C7B" w:rsidRDefault="006B55A8" w:rsidP="006B55A8">
      <w:pPr>
        <w:tabs>
          <w:tab w:val="left" w:pos="-1440"/>
        </w:tabs>
        <w:jc w:val="center"/>
        <w:rPr>
          <w:bCs/>
        </w:rPr>
      </w:pPr>
      <w:r w:rsidRPr="00213C7B">
        <w:rPr>
          <w:bCs/>
        </w:rPr>
        <w:t>DOCKET NO.</w:t>
      </w:r>
      <w:r w:rsidR="006924AB">
        <w:rPr>
          <w:bCs/>
        </w:rPr>
        <w:t xml:space="preserve"> A</w:t>
      </w:r>
      <w:r w:rsidRPr="00213C7B">
        <w:rPr>
          <w:bCs/>
        </w:rPr>
        <w:t>B</w:t>
      </w:r>
      <w:r w:rsidR="00054CA1">
        <w:rPr>
          <w:bCs/>
        </w:rPr>
        <w:t xml:space="preserve"> </w:t>
      </w:r>
      <w:r w:rsidR="00E17BA1">
        <w:rPr>
          <w:bCs/>
        </w:rPr>
        <w:t>580 (Sub-No. 1</w:t>
      </w:r>
      <w:r w:rsidR="00F07489">
        <w:rPr>
          <w:bCs/>
        </w:rPr>
        <w:t>X</w:t>
      </w:r>
      <w:r w:rsidR="00E17BA1">
        <w:rPr>
          <w:bCs/>
        </w:rPr>
        <w:t>)</w:t>
      </w:r>
    </w:p>
    <w:p w14:paraId="246A96B5" w14:textId="77777777" w:rsidR="006B55A8" w:rsidRDefault="006B55A8" w:rsidP="006B55A8">
      <w:pPr>
        <w:rPr>
          <w:b/>
          <w:bCs/>
        </w:rPr>
      </w:pPr>
    </w:p>
    <w:p w14:paraId="28245BA5" w14:textId="77777777" w:rsidR="006B55A8" w:rsidRDefault="006B55A8" w:rsidP="006B55A8">
      <w:pPr>
        <w:rPr>
          <w:b/>
          <w:bCs/>
        </w:rPr>
      </w:pPr>
    </w:p>
    <w:p w14:paraId="15DCA422" w14:textId="2C07DEA7" w:rsidR="00CD618F" w:rsidRDefault="00351FF6" w:rsidP="0055428D">
      <w:pPr>
        <w:jc w:val="center"/>
      </w:pPr>
      <w:r>
        <w:t>December 23, 2024</w:t>
      </w:r>
    </w:p>
    <w:p w14:paraId="4C916200" w14:textId="77777777" w:rsidR="006B55A8" w:rsidRPr="00A55E23" w:rsidRDefault="006B55A8" w:rsidP="00CD618F"/>
    <w:p w14:paraId="006975F1" w14:textId="77777777" w:rsidR="006B55A8" w:rsidRDefault="006B55A8" w:rsidP="006B55A8"/>
    <w:p w14:paraId="68DE4D27" w14:textId="63089A89" w:rsidR="006B55A8" w:rsidRDefault="006B55A8" w:rsidP="006B55A8">
      <w:r>
        <w:t>We have reviewed the environmental and historic reports submitted in this (</w:t>
      </w:r>
      <w:r w:rsidR="00C2615E">
        <w:t xml:space="preserve"> </w:t>
      </w:r>
      <w:r w:rsidR="002B40A4">
        <w:t>)</w:t>
      </w:r>
      <w:r>
        <w:t xml:space="preserve">  regulated abandonment, (</w:t>
      </w:r>
      <w:r w:rsidR="004A1EA1">
        <w:t>X</w:t>
      </w:r>
      <w:r>
        <w:t xml:space="preserve">) petition for exemption, () notice of exemption proceeding.  </w:t>
      </w:r>
    </w:p>
    <w:p w14:paraId="3342D0A0" w14:textId="77777777" w:rsidR="006B55A8" w:rsidRDefault="006B55A8" w:rsidP="006B55A8"/>
    <w:p w14:paraId="254A4ADD" w14:textId="77777777" w:rsidR="006B55A8" w:rsidRDefault="006B55A8" w:rsidP="006B55A8"/>
    <w:p w14:paraId="2E26D7BA" w14:textId="77777777" w:rsidR="006B55A8" w:rsidRDefault="006B55A8" w:rsidP="006B55A8"/>
    <w:p w14:paraId="232ED370" w14:textId="77777777" w:rsidR="006B55A8" w:rsidRDefault="006B55A8" w:rsidP="006B55A8">
      <w:pPr>
        <w:tabs>
          <w:tab w:val="left" w:pos="-1440"/>
        </w:tabs>
        <w:ind w:left="720" w:hanging="720"/>
      </w:pPr>
      <w:r>
        <w:t>(</w:t>
      </w:r>
      <w:r w:rsidR="00784362">
        <w:t>X</w:t>
      </w:r>
      <w:r>
        <w:t>)</w:t>
      </w:r>
      <w:r>
        <w:rPr>
          <w:b/>
          <w:bCs/>
        </w:rPr>
        <w:tab/>
        <w:t>THE ENVIRONMENTAL AND HISTORIC REPORTS ARE ACCEPTABLE</w:t>
      </w:r>
      <w:r>
        <w:t xml:space="preserve"> - Based on our review we have determined that the environmental and historic reports will satisfy the submission guidelines as described at 49 C</w:t>
      </w:r>
      <w:r w:rsidR="00D145B8">
        <w:t>.</w:t>
      </w:r>
      <w:r>
        <w:t>F</w:t>
      </w:r>
      <w:r w:rsidR="00D145B8">
        <w:t>.</w:t>
      </w:r>
      <w:r>
        <w:t>R</w:t>
      </w:r>
      <w:r w:rsidR="00D145B8">
        <w:t>. §§</w:t>
      </w:r>
      <w:r>
        <w:t xml:space="preserve"> 1105.7 and 1105.8.</w:t>
      </w:r>
    </w:p>
    <w:p w14:paraId="5672337F" w14:textId="77777777" w:rsidR="006B55A8" w:rsidRDefault="006B55A8" w:rsidP="006B55A8"/>
    <w:p w14:paraId="762E77BC" w14:textId="77777777" w:rsidR="006B55A8" w:rsidRDefault="006B55A8" w:rsidP="006B55A8">
      <w:pPr>
        <w:tabs>
          <w:tab w:val="left" w:pos="-1440"/>
        </w:tabs>
        <w:ind w:left="720" w:hanging="720"/>
      </w:pPr>
      <w:r>
        <w:t>(  )</w:t>
      </w:r>
      <w:r>
        <w:rPr>
          <w:b/>
          <w:bCs/>
        </w:rPr>
        <w:tab/>
        <w:t xml:space="preserve">THE ENVIRONMENTAL AND HISTORIC REPORTS ARE UNACCEPTABLE </w:t>
      </w:r>
      <w:r>
        <w:t>- Based on our review we have determined that the environmental and historic reports are unacceptable for the reasons specified below.</w:t>
      </w:r>
    </w:p>
    <w:p w14:paraId="6FB45703" w14:textId="77777777" w:rsidR="006B55A8" w:rsidRDefault="006B55A8" w:rsidP="006B55A8">
      <w:pPr>
        <w:tabs>
          <w:tab w:val="left" w:pos="-1440"/>
        </w:tabs>
        <w:ind w:left="720" w:hanging="720"/>
      </w:pPr>
    </w:p>
    <w:p w14:paraId="747B07B2" w14:textId="77777777" w:rsidR="006B55A8" w:rsidRDefault="006B55A8" w:rsidP="006B55A8">
      <w:pPr>
        <w:tabs>
          <w:tab w:val="left" w:pos="-1440"/>
        </w:tabs>
        <w:ind w:left="720" w:hanging="720"/>
      </w:pPr>
    </w:p>
    <w:p w14:paraId="2EE33060" w14:textId="77777777" w:rsidR="006B55A8" w:rsidRDefault="006B55A8" w:rsidP="006B55A8"/>
    <w:p w14:paraId="5CC39E54" w14:textId="77777777" w:rsidR="006B55A8" w:rsidRDefault="006B55A8" w:rsidP="006B55A8">
      <w:pPr>
        <w:ind w:left="720"/>
      </w:pPr>
      <w:r>
        <w:rPr>
          <w:b/>
          <w:bCs/>
        </w:rPr>
        <w:t>REASONS FOR REJECTION:</w:t>
      </w:r>
    </w:p>
    <w:p w14:paraId="579DD2FB" w14:textId="77777777" w:rsidR="006B55A8" w:rsidRDefault="006B55A8" w:rsidP="006B55A8"/>
    <w:p w14:paraId="5CB3D88C" w14:textId="77777777" w:rsidR="006B55A8" w:rsidRDefault="006B55A8" w:rsidP="006B55A8"/>
    <w:p w14:paraId="7A876C3D" w14:textId="77777777" w:rsidR="006B55A8" w:rsidRDefault="006B55A8" w:rsidP="006B55A8"/>
    <w:p w14:paraId="38506A41" w14:textId="77777777" w:rsidR="00CB43D6" w:rsidRDefault="00CB43D6" w:rsidP="006B55A8"/>
    <w:p w14:paraId="3737F439" w14:textId="77777777" w:rsidR="00915010" w:rsidRDefault="00E16A17" w:rsidP="00915010">
      <w:pPr>
        <w:tabs>
          <w:tab w:val="left" w:pos="-1440"/>
        </w:tabs>
      </w:pPr>
      <w:r>
        <w:t>O</w:t>
      </w:r>
      <w:r w:rsidR="006B55A8">
        <w:t>EA CONTACT:</w:t>
      </w:r>
      <w:r w:rsidR="006B55A8">
        <w:tab/>
      </w:r>
      <w:r w:rsidR="00915010">
        <w:t xml:space="preserve">Diana Wood </w:t>
      </w:r>
    </w:p>
    <w:p w14:paraId="78A1046C" w14:textId="77777777" w:rsidR="00915010" w:rsidRPr="00805731" w:rsidRDefault="00915010" w:rsidP="00915010">
      <w:pPr>
        <w:ind w:left="2160"/>
        <w:jc w:val="both"/>
        <w:rPr>
          <w:color w:val="000000"/>
        </w:rPr>
      </w:pPr>
      <w:r>
        <w:t>202-934-0388</w:t>
      </w:r>
    </w:p>
    <w:p w14:paraId="3BAD5FD0" w14:textId="77777777" w:rsidR="00915010" w:rsidRDefault="00915010" w:rsidP="00915010">
      <w:pPr>
        <w:tabs>
          <w:tab w:val="left" w:pos="-1440"/>
        </w:tabs>
        <w:rPr>
          <w:rStyle w:val="Hyperlink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hyperlink r:id="rId4" w:history="1">
        <w:r w:rsidRPr="00E05AB5">
          <w:rPr>
            <w:rStyle w:val="Hyperlink"/>
          </w:rPr>
          <w:t>Diana.Wood@stb.gov</w:t>
        </w:r>
      </w:hyperlink>
    </w:p>
    <w:p w14:paraId="5113D03F" w14:textId="5652A5BE" w:rsidR="00E23140" w:rsidRPr="00AF21D4" w:rsidRDefault="00AF21D4" w:rsidP="00915010">
      <w:pPr>
        <w:tabs>
          <w:tab w:val="left" w:pos="-1440"/>
        </w:tabs>
      </w:pPr>
      <w:r w:rsidRPr="00AF21D4">
        <w:t xml:space="preserve"> </w:t>
      </w:r>
    </w:p>
    <w:p w14:paraId="0028D676" w14:textId="77777777" w:rsidR="00E23140" w:rsidRDefault="00E23140" w:rsidP="00E23140">
      <w:pPr>
        <w:jc w:val="both"/>
      </w:pPr>
      <w:r>
        <w:t>Distribution:</w:t>
      </w:r>
      <w:r>
        <w:tab/>
      </w:r>
      <w:r>
        <w:tab/>
        <w:t>Office of Proceedings</w:t>
      </w:r>
    </w:p>
    <w:p w14:paraId="39B80A9D" w14:textId="0ABA5C92" w:rsidR="006B55A8" w:rsidRDefault="00E23140" w:rsidP="004B1153">
      <w:pPr>
        <w:jc w:val="both"/>
      </w:pPr>
      <w:r>
        <w:tab/>
      </w:r>
      <w:r>
        <w:tab/>
      </w:r>
      <w:r>
        <w:tab/>
      </w:r>
      <w:r w:rsidR="001940BF">
        <w:t>DCMS</w:t>
      </w:r>
    </w:p>
    <w:p w14:paraId="647C0725" w14:textId="77777777" w:rsidR="006F4028" w:rsidRPr="006B55A8" w:rsidRDefault="006F4028" w:rsidP="006B55A8"/>
    <w:sectPr w:rsidR="006F4028" w:rsidRPr="006B55A8" w:rsidSect="006F4028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28"/>
    <w:rsid w:val="00030ED9"/>
    <w:rsid w:val="00044128"/>
    <w:rsid w:val="00054CA1"/>
    <w:rsid w:val="00055066"/>
    <w:rsid w:val="00063F6F"/>
    <w:rsid w:val="000A59AE"/>
    <w:rsid w:val="000F3E12"/>
    <w:rsid w:val="001141BF"/>
    <w:rsid w:val="00132551"/>
    <w:rsid w:val="00151D66"/>
    <w:rsid w:val="00167566"/>
    <w:rsid w:val="001811A0"/>
    <w:rsid w:val="00190E0F"/>
    <w:rsid w:val="001940BF"/>
    <w:rsid w:val="001A4581"/>
    <w:rsid w:val="001A5C10"/>
    <w:rsid w:val="001D7250"/>
    <w:rsid w:val="001E06F3"/>
    <w:rsid w:val="0020577F"/>
    <w:rsid w:val="002172E0"/>
    <w:rsid w:val="00246C6A"/>
    <w:rsid w:val="00261B2C"/>
    <w:rsid w:val="002A721C"/>
    <w:rsid w:val="002B40A4"/>
    <w:rsid w:val="002C61EF"/>
    <w:rsid w:val="002E765A"/>
    <w:rsid w:val="002F4DF3"/>
    <w:rsid w:val="00304DD2"/>
    <w:rsid w:val="00321284"/>
    <w:rsid w:val="00335AA7"/>
    <w:rsid w:val="00343A7B"/>
    <w:rsid w:val="00347398"/>
    <w:rsid w:val="00351FF6"/>
    <w:rsid w:val="0037607C"/>
    <w:rsid w:val="003818BF"/>
    <w:rsid w:val="003A5B4B"/>
    <w:rsid w:val="003B4E0F"/>
    <w:rsid w:val="003C4683"/>
    <w:rsid w:val="003E4BD7"/>
    <w:rsid w:val="004409C7"/>
    <w:rsid w:val="00454740"/>
    <w:rsid w:val="00466D02"/>
    <w:rsid w:val="00477F91"/>
    <w:rsid w:val="004A1EA1"/>
    <w:rsid w:val="004B1153"/>
    <w:rsid w:val="004D1D57"/>
    <w:rsid w:val="004D739F"/>
    <w:rsid w:val="0050056A"/>
    <w:rsid w:val="00500F22"/>
    <w:rsid w:val="00523503"/>
    <w:rsid w:val="00524BC2"/>
    <w:rsid w:val="00536D39"/>
    <w:rsid w:val="0055428D"/>
    <w:rsid w:val="005866F0"/>
    <w:rsid w:val="00586BBC"/>
    <w:rsid w:val="005916FF"/>
    <w:rsid w:val="00593574"/>
    <w:rsid w:val="005A2607"/>
    <w:rsid w:val="005C1410"/>
    <w:rsid w:val="005E7C31"/>
    <w:rsid w:val="00613C65"/>
    <w:rsid w:val="0062431C"/>
    <w:rsid w:val="00627090"/>
    <w:rsid w:val="00636FEA"/>
    <w:rsid w:val="00646975"/>
    <w:rsid w:val="006739B2"/>
    <w:rsid w:val="00674827"/>
    <w:rsid w:val="00687A12"/>
    <w:rsid w:val="006924AB"/>
    <w:rsid w:val="0069337E"/>
    <w:rsid w:val="00694896"/>
    <w:rsid w:val="006A7387"/>
    <w:rsid w:val="006B0D05"/>
    <w:rsid w:val="006B55A8"/>
    <w:rsid w:val="006E415C"/>
    <w:rsid w:val="006F0BED"/>
    <w:rsid w:val="006F4028"/>
    <w:rsid w:val="006F5B4A"/>
    <w:rsid w:val="00715C14"/>
    <w:rsid w:val="00765DC4"/>
    <w:rsid w:val="00784362"/>
    <w:rsid w:val="00786FE6"/>
    <w:rsid w:val="007C61BA"/>
    <w:rsid w:val="007F2F58"/>
    <w:rsid w:val="00835062"/>
    <w:rsid w:val="00836F95"/>
    <w:rsid w:val="00843049"/>
    <w:rsid w:val="008442B8"/>
    <w:rsid w:val="00845A89"/>
    <w:rsid w:val="00847F09"/>
    <w:rsid w:val="0085238F"/>
    <w:rsid w:val="00860446"/>
    <w:rsid w:val="0086340C"/>
    <w:rsid w:val="00870E9B"/>
    <w:rsid w:val="008924A8"/>
    <w:rsid w:val="00915010"/>
    <w:rsid w:val="00915795"/>
    <w:rsid w:val="00923605"/>
    <w:rsid w:val="00942D09"/>
    <w:rsid w:val="009537CA"/>
    <w:rsid w:val="00962632"/>
    <w:rsid w:val="0096475E"/>
    <w:rsid w:val="009A40DD"/>
    <w:rsid w:val="009A419F"/>
    <w:rsid w:val="009E3164"/>
    <w:rsid w:val="00A31957"/>
    <w:rsid w:val="00A366BC"/>
    <w:rsid w:val="00A47BC7"/>
    <w:rsid w:val="00A55E23"/>
    <w:rsid w:val="00A57110"/>
    <w:rsid w:val="00A97EC8"/>
    <w:rsid w:val="00AE18AF"/>
    <w:rsid w:val="00AF21D4"/>
    <w:rsid w:val="00B06F91"/>
    <w:rsid w:val="00B37F47"/>
    <w:rsid w:val="00B552B0"/>
    <w:rsid w:val="00BA3ECB"/>
    <w:rsid w:val="00BA5205"/>
    <w:rsid w:val="00BA7B58"/>
    <w:rsid w:val="00BD3896"/>
    <w:rsid w:val="00BD455E"/>
    <w:rsid w:val="00C13013"/>
    <w:rsid w:val="00C2615E"/>
    <w:rsid w:val="00C65F56"/>
    <w:rsid w:val="00C83E99"/>
    <w:rsid w:val="00C8587C"/>
    <w:rsid w:val="00CB43D6"/>
    <w:rsid w:val="00CC3397"/>
    <w:rsid w:val="00CD618F"/>
    <w:rsid w:val="00CE7565"/>
    <w:rsid w:val="00D145B8"/>
    <w:rsid w:val="00D41021"/>
    <w:rsid w:val="00D52CDD"/>
    <w:rsid w:val="00D559B2"/>
    <w:rsid w:val="00D6511A"/>
    <w:rsid w:val="00D940F0"/>
    <w:rsid w:val="00DA6342"/>
    <w:rsid w:val="00DA72B3"/>
    <w:rsid w:val="00DC6FC6"/>
    <w:rsid w:val="00DF648C"/>
    <w:rsid w:val="00E0498E"/>
    <w:rsid w:val="00E16A17"/>
    <w:rsid w:val="00E17BA1"/>
    <w:rsid w:val="00E20E3A"/>
    <w:rsid w:val="00E23140"/>
    <w:rsid w:val="00E37597"/>
    <w:rsid w:val="00E43F2D"/>
    <w:rsid w:val="00E60244"/>
    <w:rsid w:val="00E7136C"/>
    <w:rsid w:val="00E8675A"/>
    <w:rsid w:val="00EA70E6"/>
    <w:rsid w:val="00EC6240"/>
    <w:rsid w:val="00ED1632"/>
    <w:rsid w:val="00EE4B43"/>
    <w:rsid w:val="00F07489"/>
    <w:rsid w:val="00F305E3"/>
    <w:rsid w:val="00F461BD"/>
    <w:rsid w:val="00FD6174"/>
    <w:rsid w:val="00FD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E47A9AF"/>
  <w15:chartTrackingRefBased/>
  <w15:docId w15:val="{24E49EE2-4489-42AE-917C-148205FC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E23140"/>
    <w:rPr>
      <w:rFonts w:ascii="Tahoma" w:hAnsi="Tahoma" w:cs="Tahoma"/>
      <w:sz w:val="16"/>
      <w:szCs w:val="16"/>
    </w:rPr>
  </w:style>
  <w:style w:type="character" w:styleId="Hyperlink">
    <w:name w:val="Hyperlink"/>
    <w:rsid w:val="00E2314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7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ana.Wood@stb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</Pages>
  <Words>131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SURFACE TRANSPORTATION BOARD</vt:lpstr>
    </vt:vector>
  </TitlesOfParts>
  <Company>Surface Transportation Board</Company>
  <LinksUpToDate>false</LinksUpToDate>
  <CharactersWithSpaces>975</CharactersWithSpaces>
  <SharedDoc>false</SharedDoc>
  <HLinks>
    <vt:vector size="6" baseType="variant">
      <vt:variant>
        <vt:i4>7012382</vt:i4>
      </vt:variant>
      <vt:variant>
        <vt:i4>0</vt:i4>
      </vt:variant>
      <vt:variant>
        <vt:i4>0</vt:i4>
      </vt:variant>
      <vt:variant>
        <vt:i4>5</vt:i4>
      </vt:variant>
      <vt:variant>
        <vt:lpwstr>mailto:Diana.Wood@stb.gov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TRANSPORTATION BOARD</dc:title>
  <dc:subject/>
  <dc:creator>deanc</dc:creator>
  <cp:keywords/>
  <cp:lastModifiedBy>Webster, Elizabeth</cp:lastModifiedBy>
  <cp:revision>9</cp:revision>
  <cp:lastPrinted>2007-06-04T14:31:00Z</cp:lastPrinted>
  <dcterms:created xsi:type="dcterms:W3CDTF">2024-12-19T19:06:00Z</dcterms:created>
  <dcterms:modified xsi:type="dcterms:W3CDTF">2024-12-23T15:36:00Z</dcterms:modified>
</cp:coreProperties>
</file>